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FB" w:rsidRPr="00FA372C" w:rsidRDefault="002426FB" w:rsidP="002426FB">
      <w:pPr>
        <w:jc w:val="center"/>
        <w:rPr>
          <w:b/>
        </w:rPr>
      </w:pPr>
      <w:r w:rsidRPr="00FA372C">
        <w:rPr>
          <w:b/>
        </w:rPr>
        <w:t xml:space="preserve">краевое государственное бюджетное </w:t>
      </w:r>
    </w:p>
    <w:p w:rsidR="002426FB" w:rsidRPr="00FA372C" w:rsidRDefault="002426FB" w:rsidP="002426FB">
      <w:pPr>
        <w:jc w:val="center"/>
        <w:rPr>
          <w:b/>
        </w:rPr>
      </w:pPr>
      <w:r w:rsidRPr="00FA372C">
        <w:rPr>
          <w:b/>
        </w:rPr>
        <w:t xml:space="preserve">профессиональное образовательное учреждение </w:t>
      </w:r>
    </w:p>
    <w:p w:rsidR="002426FB" w:rsidRPr="00FA372C" w:rsidRDefault="002426FB" w:rsidP="002426FB">
      <w:pPr>
        <w:jc w:val="center"/>
        <w:rPr>
          <w:b/>
        </w:rPr>
      </w:pPr>
      <w:r w:rsidRPr="00FA372C">
        <w:rPr>
          <w:b/>
        </w:rPr>
        <w:t>«Ребрихинский лицей профессионального образования»</w:t>
      </w:r>
    </w:p>
    <w:p w:rsidR="002426FB" w:rsidRPr="00FA372C" w:rsidRDefault="002426FB" w:rsidP="002426FB">
      <w:pPr>
        <w:jc w:val="right"/>
      </w:pPr>
    </w:p>
    <w:p w:rsidR="002426FB" w:rsidRPr="00FA372C" w:rsidRDefault="002426FB" w:rsidP="002426FB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CF1C1F" w:rsidRPr="00FA372C" w:rsidTr="00CF1C1F">
        <w:tc>
          <w:tcPr>
            <w:tcW w:w="3794" w:type="dxa"/>
          </w:tcPr>
          <w:p w:rsidR="00CF1C1F" w:rsidRPr="00FA372C" w:rsidRDefault="00CF1C1F" w:rsidP="00CF1C1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CF1C1F" w:rsidRPr="00FA372C" w:rsidRDefault="00CF1C1F" w:rsidP="00CF1C1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A372C">
              <w:t>Согласована</w:t>
            </w:r>
          </w:p>
          <w:p w:rsidR="00CF1C1F" w:rsidRPr="00FA372C" w:rsidRDefault="00CF1C1F" w:rsidP="00CF1C1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A372C">
              <w:t>Зам директора по УР       ___________Т.Ю. Загоруйко</w:t>
            </w:r>
          </w:p>
          <w:p w:rsidR="00CF1C1F" w:rsidRPr="00FA372C" w:rsidRDefault="00CF1C1F" w:rsidP="00CF1C1F">
            <w:r w:rsidRPr="00FA372C">
              <w:t>«___»__________20  г.</w:t>
            </w:r>
          </w:p>
        </w:tc>
        <w:tc>
          <w:tcPr>
            <w:tcW w:w="1276" w:type="dxa"/>
          </w:tcPr>
          <w:p w:rsidR="00CF1C1F" w:rsidRPr="00FA372C" w:rsidRDefault="00CF1C1F" w:rsidP="00CF1C1F">
            <w:pPr>
              <w:jc w:val="right"/>
            </w:pPr>
          </w:p>
        </w:tc>
        <w:tc>
          <w:tcPr>
            <w:tcW w:w="4501" w:type="dxa"/>
          </w:tcPr>
          <w:p w:rsidR="00CF1C1F" w:rsidRPr="00FA372C" w:rsidRDefault="00CF1C1F" w:rsidP="00CF1C1F">
            <w:pPr>
              <w:suppressAutoHyphens/>
              <w:ind w:firstLine="5744"/>
            </w:pPr>
            <w:proofErr w:type="spellStart"/>
            <w:r w:rsidRPr="00FA372C">
              <w:t>ППриложение</w:t>
            </w:r>
            <w:proofErr w:type="spellEnd"/>
            <w:r w:rsidRPr="00FA372C">
              <w:t xml:space="preserve"> к ППССЗ                              </w:t>
            </w:r>
            <w:proofErr w:type="gramStart"/>
            <w:r w:rsidRPr="00FA372C">
              <w:t>Утверждена</w:t>
            </w:r>
            <w:proofErr w:type="gramEnd"/>
            <w:r w:rsidRPr="00FA372C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CF1C1F" w:rsidRPr="00FA372C" w:rsidRDefault="00CF1C1F" w:rsidP="00CF1C1F">
            <w:pPr>
              <w:jc w:val="center"/>
            </w:pPr>
          </w:p>
        </w:tc>
      </w:tr>
    </w:tbl>
    <w:p w:rsidR="002426FB" w:rsidRPr="00FA372C" w:rsidRDefault="002426FB" w:rsidP="002426FB">
      <w:pPr>
        <w:jc w:val="right"/>
      </w:pPr>
    </w:p>
    <w:p w:rsidR="00023F6E" w:rsidRPr="00FA372C" w:rsidRDefault="00023F6E" w:rsidP="002426FB">
      <w:pPr>
        <w:jc w:val="right"/>
      </w:pPr>
    </w:p>
    <w:p w:rsidR="002426FB" w:rsidRPr="00FA372C" w:rsidRDefault="002426FB" w:rsidP="002426FB">
      <w:pPr>
        <w:jc w:val="right"/>
      </w:pPr>
    </w:p>
    <w:p w:rsidR="002426FB" w:rsidRPr="00FA372C" w:rsidRDefault="002426FB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A372C">
        <w:rPr>
          <w:b/>
          <w:caps/>
        </w:rPr>
        <w:t>рабочая ПРОГРАММа</w:t>
      </w:r>
    </w:p>
    <w:p w:rsidR="00216651" w:rsidRDefault="007F7FA5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</w:rPr>
        <w:t xml:space="preserve">ОБЩЕГО </w:t>
      </w:r>
      <w:r w:rsidR="00216651">
        <w:rPr>
          <w:b/>
          <w:bCs/>
        </w:rPr>
        <w:t>УЧЕБНОГО ПРЕДМЕТА</w:t>
      </w:r>
      <w:r w:rsidR="00216651" w:rsidRPr="00FA372C">
        <w:rPr>
          <w:b/>
          <w:caps/>
        </w:rPr>
        <w:t xml:space="preserve"> 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A372C">
        <w:rPr>
          <w:b/>
          <w:caps/>
        </w:rPr>
        <w:t>ОБЩЕОБРАЗОВАТЕЛЬНого цикла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A372C">
        <w:t>ПРОГРАММЫ ПОДГОТОВКИ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A372C">
        <w:t>СПЕЦИАЛИСТОВ СРЕДНЕГО ЗВЕНА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A372C">
        <w:t>СРЕДНЕГО ПРОФЕССИОНАЛЬНОГО ОБРАЗОВАНИЯ</w:t>
      </w:r>
    </w:p>
    <w:p w:rsidR="00CF1C1F" w:rsidRPr="00FA372C" w:rsidRDefault="00CF1C1F" w:rsidP="00CF1C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A372C">
        <w:t>ПО СПЕЦИАЛЬНОСТИ: 43. 02.15  ПОВАРСКОЕ И  КОНДИТЕРСКОЕ ДЕЛО</w:t>
      </w: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FA372C" w:rsidRDefault="007F7FA5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2426FB" w:rsidRPr="00FA372C">
        <w:rPr>
          <w:b/>
          <w:caps/>
        </w:rPr>
        <w:t>.0</w:t>
      </w:r>
      <w:r>
        <w:rPr>
          <w:b/>
          <w:caps/>
        </w:rPr>
        <w:t>4</w:t>
      </w:r>
      <w:r w:rsidR="00D9212F" w:rsidRPr="00FA372C">
        <w:rPr>
          <w:b/>
          <w:caps/>
        </w:rPr>
        <w:t xml:space="preserve"> </w:t>
      </w:r>
      <w:r w:rsidR="00DD10EB" w:rsidRPr="00FA372C">
        <w:rPr>
          <w:b/>
          <w:caps/>
        </w:rPr>
        <w:t>«Математика</w:t>
      </w:r>
      <w:r w:rsidR="002426FB" w:rsidRPr="00FA372C">
        <w:rPr>
          <w:b/>
          <w:caps/>
        </w:rPr>
        <w:t>»</w:t>
      </w: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FA372C" w:rsidRDefault="002426FB" w:rsidP="002426FB">
      <w:pPr>
        <w:jc w:val="center"/>
      </w:pPr>
      <w:r w:rsidRPr="00FA372C">
        <w:t xml:space="preserve">Профиль профессионального образования: </w:t>
      </w:r>
      <w:r w:rsidRPr="00FA372C">
        <w:rPr>
          <w:u w:val="single"/>
        </w:rPr>
        <w:t>естественнонаучный</w:t>
      </w:r>
    </w:p>
    <w:p w:rsidR="002426FB" w:rsidRPr="00FA372C" w:rsidRDefault="002426FB" w:rsidP="002426FB">
      <w:pPr>
        <w:jc w:val="center"/>
      </w:pPr>
      <w:r w:rsidRPr="00FA372C">
        <w:t xml:space="preserve">Уровень изучения: </w:t>
      </w:r>
      <w:r w:rsidR="007F7FA5">
        <w:rPr>
          <w:u w:val="single"/>
        </w:rPr>
        <w:t>углубленный</w:t>
      </w:r>
    </w:p>
    <w:p w:rsidR="002426FB" w:rsidRPr="00FA372C" w:rsidRDefault="002426FB" w:rsidP="002426FB">
      <w:pPr>
        <w:jc w:val="center"/>
        <w:rPr>
          <w:u w:val="single"/>
        </w:rPr>
      </w:pPr>
      <w:r w:rsidRPr="00FA372C">
        <w:t xml:space="preserve">Форма обучения: </w:t>
      </w:r>
      <w:r w:rsidRPr="00FA372C">
        <w:rPr>
          <w:u w:val="single"/>
        </w:rPr>
        <w:t>очная</w:t>
      </w:r>
    </w:p>
    <w:p w:rsidR="002426FB" w:rsidRPr="00FA372C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426FB" w:rsidRPr="00FA372C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2426FB" w:rsidRPr="00FA372C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F6E" w:rsidRPr="00FA372C" w:rsidRDefault="00023F6E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F6E" w:rsidRPr="00FA372C" w:rsidRDefault="00023F6E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F6E" w:rsidRPr="00FA372C" w:rsidRDefault="00023F6E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23F6E" w:rsidRPr="00FA372C" w:rsidRDefault="00023F6E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1C1F" w:rsidRPr="00FA372C" w:rsidRDefault="00CF1C1F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1C1F" w:rsidRPr="00FA372C" w:rsidRDefault="00CF1C1F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1C1F" w:rsidRPr="00FA372C" w:rsidRDefault="00CF1C1F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1C1F" w:rsidRPr="00FA372C" w:rsidRDefault="00CF1C1F" w:rsidP="002426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426FB" w:rsidRPr="00FA372C" w:rsidRDefault="002426FB" w:rsidP="00D712FC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bCs/>
          <w:caps/>
          <w:color w:val="FF0000"/>
        </w:rPr>
      </w:pPr>
      <w:r w:rsidRPr="00FA372C">
        <w:rPr>
          <w:spacing w:val="-2"/>
        </w:rPr>
        <w:t>Ребриха</w:t>
      </w:r>
      <w:r w:rsidR="00CF1C1F" w:rsidRPr="00FA372C">
        <w:rPr>
          <w:spacing w:val="-2"/>
        </w:rPr>
        <w:t>,</w:t>
      </w:r>
      <w:r w:rsidRPr="00FA372C">
        <w:rPr>
          <w:spacing w:val="-2"/>
        </w:rPr>
        <w:t xml:space="preserve"> 20</w:t>
      </w:r>
      <w:r w:rsidR="00AF49B5">
        <w:rPr>
          <w:spacing w:val="-2"/>
        </w:rPr>
        <w:t>2</w:t>
      </w:r>
      <w:r w:rsidR="00AC2A38">
        <w:rPr>
          <w:spacing w:val="-2"/>
        </w:rPr>
        <w:t>1</w:t>
      </w:r>
    </w:p>
    <w:p w:rsidR="002426FB" w:rsidRPr="00FA372C" w:rsidRDefault="002426FB" w:rsidP="002426FB">
      <w:pPr>
        <w:rPr>
          <w:b/>
          <w:caps/>
        </w:rPr>
      </w:pPr>
    </w:p>
    <w:p w:rsidR="002426FB" w:rsidRPr="00FA372C" w:rsidRDefault="002426FB" w:rsidP="002426F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FA372C">
        <w:t xml:space="preserve">Рабочая программа </w:t>
      </w:r>
      <w:r w:rsidR="00216651">
        <w:t>учебного предмета</w:t>
      </w:r>
      <w:r w:rsidR="00216651" w:rsidRPr="00FA372C">
        <w:t xml:space="preserve"> </w:t>
      </w:r>
      <w:r w:rsidRPr="00FA372C">
        <w:t>«</w:t>
      </w:r>
      <w:r w:rsidR="00DD10EB" w:rsidRPr="00FA372C">
        <w:t>Математика</w:t>
      </w:r>
      <w:r w:rsidRPr="00FA372C">
        <w:t>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«Математика: алгебра и начала математического анализа; геометрия», р</w:t>
      </w:r>
      <w:r w:rsidRPr="00FA372C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A372C">
        <w:rPr>
          <w:i/>
          <w:lang w:eastAsia="en-US"/>
        </w:rPr>
        <w:t>№3 от 21.07.2015г №372</w:t>
      </w:r>
      <w:r w:rsidRPr="00FA372C">
        <w:rPr>
          <w:rStyle w:val="4"/>
          <w:rFonts w:ascii="Times New Roman" w:hAnsi="Times New Roman" w:cs="Times New Roman"/>
          <w:i w:val="0"/>
          <w:sz w:val="24"/>
          <w:szCs w:val="24"/>
        </w:rPr>
        <w:t>, регистрационный номер рецензии 372 от 23 июля 2015 г. ФГАУ «ФИРО».</w:t>
      </w:r>
    </w:p>
    <w:p w:rsidR="002426FB" w:rsidRPr="00FA372C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2426FB" w:rsidRPr="00FA372C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A372C">
        <w:t xml:space="preserve">Организация-разработчик: КГБПОУ «Ребрихинский лицей </w:t>
      </w:r>
      <w:r w:rsidR="00AF49B5">
        <w:t>профессионального образования</w:t>
      </w:r>
      <w:r w:rsidRPr="00FA372C">
        <w:t>»</w:t>
      </w:r>
    </w:p>
    <w:p w:rsidR="002426FB" w:rsidRPr="00FA372C" w:rsidRDefault="002426FB" w:rsidP="002426F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C2A38" w:rsidRPr="00CB65FB" w:rsidRDefault="00AC2A38" w:rsidP="00AC2A3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</w:t>
      </w:r>
      <w:r w:rsidR="002C6FC1">
        <w:t>и: Баженова Т.С.</w:t>
      </w:r>
      <w:r>
        <w:t>,</w:t>
      </w:r>
      <w:r w:rsidRPr="00CB65FB">
        <w:t xml:space="preserve"> преподаватель</w:t>
      </w:r>
      <w:r w:rsidR="002C6FC1">
        <w:t xml:space="preserve"> математики</w:t>
      </w:r>
    </w:p>
    <w:p w:rsidR="00AC2A38" w:rsidRPr="00CB65FB" w:rsidRDefault="00AC2A38" w:rsidP="00AC2A38">
      <w:pPr>
        <w:widowControl w:val="0"/>
        <w:suppressAutoHyphens/>
      </w:pPr>
    </w:p>
    <w:p w:rsidR="002C6FC1" w:rsidRDefault="002C6FC1" w:rsidP="002C6F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6 от «25» февраля  2021 г.</w:t>
      </w:r>
    </w:p>
    <w:p w:rsidR="002C6FC1" w:rsidRDefault="002C6FC1" w:rsidP="002C6F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C6FC1" w:rsidRDefault="002C6FC1" w:rsidP="002C6F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ПЦК ________________ </w:t>
      </w:r>
      <w:proofErr w:type="spellStart"/>
      <w:r>
        <w:rPr>
          <w:u w:val="single"/>
        </w:rPr>
        <w:t>З.Г.Гасан</w:t>
      </w:r>
      <w:proofErr w:type="spellEnd"/>
    </w:p>
    <w:p w:rsidR="002C6FC1" w:rsidRDefault="002C6FC1" w:rsidP="002C6F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2C6FC1" w:rsidRPr="001E2C05" w:rsidRDefault="002C6FC1" w:rsidP="002C6FC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1E2C05">
        <w:rPr>
          <w:sz w:val="16"/>
          <w:szCs w:val="16"/>
        </w:rPr>
        <w:t xml:space="preserve">                                                                          </w:t>
      </w:r>
    </w:p>
    <w:p w:rsidR="002426FB" w:rsidRPr="00FA372C" w:rsidRDefault="002426FB" w:rsidP="002426FB">
      <w:pPr>
        <w:widowControl w:val="0"/>
        <w:tabs>
          <w:tab w:val="left" w:pos="0"/>
        </w:tabs>
        <w:suppressAutoHyphens/>
        <w:rPr>
          <w:caps/>
        </w:rPr>
      </w:pPr>
    </w:p>
    <w:p w:rsidR="002426FB" w:rsidRPr="00FA372C" w:rsidRDefault="002426FB" w:rsidP="002426FB">
      <w:pPr>
        <w:widowControl w:val="0"/>
        <w:tabs>
          <w:tab w:val="left" w:pos="0"/>
        </w:tabs>
        <w:suppressAutoHyphens/>
        <w:rPr>
          <w:caps/>
        </w:rPr>
      </w:pPr>
    </w:p>
    <w:p w:rsidR="002426FB" w:rsidRPr="00FA372C" w:rsidRDefault="002426FB" w:rsidP="00242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A372C">
        <w:br w:type="page"/>
      </w:r>
    </w:p>
    <w:p w:rsidR="00CF1C1F" w:rsidRPr="00FA372C" w:rsidRDefault="00CF1C1F" w:rsidP="00CF1C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A372C">
        <w:rPr>
          <w:b/>
        </w:rPr>
        <w:lastRenderedPageBreak/>
        <w:t>СОДЕРЖАНИЕ</w:t>
      </w:r>
    </w:p>
    <w:p w:rsidR="00CF1C1F" w:rsidRPr="00FA372C" w:rsidRDefault="00CF1C1F" w:rsidP="00CF1C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gridSpan w:val="2"/>
          </w:tcPr>
          <w:p w:rsidR="00CF1C1F" w:rsidRPr="00FA372C" w:rsidRDefault="00CF1C1F" w:rsidP="00CF1C1F">
            <w:pPr>
              <w:jc w:val="center"/>
            </w:pPr>
            <w:r w:rsidRPr="00FA372C">
              <w:t>стр.</w:t>
            </w:r>
          </w:p>
        </w:tc>
      </w:tr>
      <w:tr w:rsidR="00CF1C1F" w:rsidRPr="00FA372C" w:rsidTr="00CF1C1F">
        <w:trPr>
          <w:gridAfter w:val="1"/>
          <w:wAfter w:w="721" w:type="dxa"/>
          <w:trHeight w:val="682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FA372C">
              <w:t>Пояснительная записка</w:t>
            </w:r>
          </w:p>
          <w:p w:rsidR="00CF1C1F" w:rsidRPr="00FA372C" w:rsidRDefault="00CF1C1F" w:rsidP="00CF1C1F">
            <w:pPr>
              <w:tabs>
                <w:tab w:val="num" w:pos="426"/>
              </w:tabs>
            </w:pPr>
          </w:p>
        </w:tc>
        <w:tc>
          <w:tcPr>
            <w:tcW w:w="1843" w:type="dxa"/>
            <w:gridSpan w:val="2"/>
          </w:tcPr>
          <w:p w:rsidR="00CF1C1F" w:rsidRPr="00FA372C" w:rsidRDefault="00CF1C1F" w:rsidP="00CF1C1F">
            <w:pPr>
              <w:jc w:val="center"/>
            </w:pPr>
            <w:r w:rsidRPr="00FA372C">
              <w:t>4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A372C">
              <w:t xml:space="preserve">Паспорт программы </w:t>
            </w:r>
          </w:p>
          <w:p w:rsidR="00CF1C1F" w:rsidRPr="00FA372C" w:rsidRDefault="00CF1C1F" w:rsidP="00CF1C1F"/>
        </w:tc>
        <w:tc>
          <w:tcPr>
            <w:tcW w:w="1843" w:type="dxa"/>
            <w:gridSpan w:val="2"/>
          </w:tcPr>
          <w:p w:rsidR="00CF1C1F" w:rsidRPr="00FA372C" w:rsidRDefault="00CF1C1F" w:rsidP="00CF1C1F">
            <w:pPr>
              <w:jc w:val="center"/>
            </w:pPr>
            <w:r w:rsidRPr="00FA372C">
              <w:t>5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A372C">
              <w:t>Тематический план</w:t>
            </w:r>
          </w:p>
          <w:p w:rsidR="00CF1C1F" w:rsidRPr="00FA372C" w:rsidRDefault="00CF1C1F" w:rsidP="00CF1C1F"/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9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FA372C">
              <w:t xml:space="preserve">Содержание </w:t>
            </w:r>
            <w:r w:rsidR="00216651">
              <w:t>учебного предмета</w:t>
            </w:r>
          </w:p>
          <w:p w:rsidR="00CF1C1F" w:rsidRPr="00FA372C" w:rsidRDefault="00CF1C1F" w:rsidP="00CF1C1F">
            <w:pPr>
              <w:pStyle w:val="1"/>
            </w:pPr>
          </w:p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10</w:t>
            </w:r>
          </w:p>
        </w:tc>
      </w:tr>
      <w:tr w:rsidR="00CF1C1F" w:rsidRPr="00FA372C" w:rsidTr="00CF1C1F">
        <w:trPr>
          <w:gridAfter w:val="1"/>
          <w:wAfter w:w="721" w:type="dxa"/>
          <w:trHeight w:val="670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FA372C">
              <w:t xml:space="preserve">Условия реализации рабочей программы </w:t>
            </w:r>
            <w:r w:rsidR="00216651">
              <w:t>учебного предмета</w:t>
            </w:r>
          </w:p>
          <w:p w:rsidR="00CF1C1F" w:rsidRPr="00FA372C" w:rsidRDefault="00CF1C1F" w:rsidP="00CF1C1F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25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FA372C">
              <w:t xml:space="preserve">Контроль и оценка результатов освоения </w:t>
            </w:r>
            <w:r w:rsidR="00216651">
              <w:t>учебного предмета</w:t>
            </w:r>
          </w:p>
          <w:p w:rsidR="00CF1C1F" w:rsidRPr="00FA372C" w:rsidRDefault="00CF1C1F" w:rsidP="00CF1C1F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27</w:t>
            </w:r>
          </w:p>
        </w:tc>
      </w:tr>
      <w:tr w:rsidR="00CF1C1F" w:rsidRPr="00FA372C" w:rsidTr="00CF1C1F">
        <w:trPr>
          <w:gridAfter w:val="1"/>
          <w:wAfter w:w="721" w:type="dxa"/>
        </w:trPr>
        <w:tc>
          <w:tcPr>
            <w:tcW w:w="7364" w:type="dxa"/>
          </w:tcPr>
          <w:p w:rsidR="00CF1C1F" w:rsidRPr="00FA372C" w:rsidRDefault="00CF1C1F" w:rsidP="00CF1C1F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A372C"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CF1C1F" w:rsidRPr="00FA372C" w:rsidRDefault="000202AD" w:rsidP="00CF1C1F">
            <w:pPr>
              <w:jc w:val="center"/>
            </w:pPr>
            <w:r>
              <w:t>33</w:t>
            </w:r>
          </w:p>
        </w:tc>
      </w:tr>
      <w:tr w:rsidR="00CF1C1F" w:rsidRPr="00FA372C" w:rsidTr="00CF1C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CF1C1F" w:rsidRPr="00FA372C" w:rsidRDefault="00CF1C1F" w:rsidP="00CF1C1F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23" w:type="dxa"/>
            <w:gridSpan w:val="2"/>
          </w:tcPr>
          <w:p w:rsidR="00CF1C1F" w:rsidRPr="00FA372C" w:rsidRDefault="00CF1C1F" w:rsidP="00CF1C1F">
            <w:pPr>
              <w:jc w:val="center"/>
            </w:pPr>
          </w:p>
        </w:tc>
      </w:tr>
    </w:tbl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8B5A33" w:rsidRPr="00FA372C" w:rsidRDefault="008B5A33"/>
    <w:p w:rsidR="00947185" w:rsidRPr="00FA372C" w:rsidRDefault="00947185"/>
    <w:p w:rsidR="002426FB" w:rsidRPr="00FA372C" w:rsidRDefault="002426FB"/>
    <w:p w:rsidR="002426FB" w:rsidRPr="00FA372C" w:rsidRDefault="002426FB"/>
    <w:p w:rsidR="002426FB" w:rsidRPr="00FA372C" w:rsidRDefault="002426FB"/>
    <w:p w:rsidR="002426FB" w:rsidRPr="00FA372C" w:rsidRDefault="002426FB"/>
    <w:p w:rsidR="00A165D3" w:rsidRPr="00FA372C" w:rsidRDefault="00A165D3"/>
    <w:p w:rsidR="004B08F9" w:rsidRPr="00FA372C" w:rsidRDefault="004B08F9"/>
    <w:p w:rsidR="00CF1C1F" w:rsidRPr="00FA372C" w:rsidRDefault="00CF1C1F" w:rsidP="00CF1C1F">
      <w:pPr>
        <w:pStyle w:val="a5"/>
        <w:numPr>
          <w:ilvl w:val="1"/>
          <w:numId w:val="1"/>
        </w:numPr>
        <w:jc w:val="center"/>
        <w:rPr>
          <w:b/>
          <w:sz w:val="24"/>
          <w:szCs w:val="24"/>
        </w:rPr>
      </w:pPr>
      <w:r w:rsidRPr="00FA372C">
        <w:rPr>
          <w:b/>
          <w:sz w:val="24"/>
          <w:szCs w:val="24"/>
        </w:rPr>
        <w:lastRenderedPageBreak/>
        <w:t>ПОЯСНИТЕЛЬНАЯ ЗАПИСКА</w:t>
      </w:r>
    </w:p>
    <w:p w:rsidR="00CF1C1F" w:rsidRPr="00FA372C" w:rsidRDefault="00CF1C1F" w:rsidP="00CF1C1F">
      <w:pPr>
        <w:jc w:val="center"/>
      </w:pPr>
    </w:p>
    <w:p w:rsidR="00CF1C1F" w:rsidRPr="00FA372C" w:rsidRDefault="00CF1C1F" w:rsidP="00CF1C1F">
      <w:pPr>
        <w:autoSpaceDE w:val="0"/>
        <w:autoSpaceDN w:val="0"/>
        <w:adjustRightInd w:val="0"/>
        <w:spacing w:line="0" w:lineRule="atLeast"/>
        <w:jc w:val="both"/>
      </w:pPr>
      <w:r w:rsidRPr="00FA372C">
        <w:t>Настоящая рабочая программа разработана на основании</w:t>
      </w:r>
      <w:r w:rsidR="005563AE">
        <w:t xml:space="preserve"> и с учетом</w:t>
      </w:r>
      <w:r w:rsidRPr="00FA372C">
        <w:t xml:space="preserve">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CF1C1F" w:rsidRPr="00FA372C" w:rsidTr="00CF1C1F">
        <w:trPr>
          <w:trHeight w:val="2552"/>
        </w:trPr>
        <w:tc>
          <w:tcPr>
            <w:tcW w:w="9747" w:type="dxa"/>
          </w:tcPr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4"/>
                <w:b w:val="0"/>
                <w:sz w:val="24"/>
                <w:szCs w:val="24"/>
                <w:lang w:val="ru-RU"/>
              </w:rPr>
            </w:pPr>
            <w:r w:rsidRPr="00FA372C">
              <w:rPr>
                <w:rStyle w:val="af4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>приказа Министерства образования и науки Российской Федерации от 31.12 2015 г. №1578</w:t>
            </w:r>
            <w:r w:rsidRPr="00FA372C">
              <w:rPr>
                <w:bCs/>
                <w:sz w:val="24"/>
                <w:szCs w:val="24"/>
                <w:lang w:val="ru-RU"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FA372C">
              <w:rPr>
                <w:sz w:val="24"/>
                <w:szCs w:val="24"/>
                <w:lang w:val="ru-RU"/>
              </w:rPr>
              <w:t xml:space="preserve"> Министерства образования и науки Российской </w:t>
            </w:r>
            <w:r w:rsidR="00033BF0">
              <w:rPr>
                <w:sz w:val="24"/>
                <w:szCs w:val="24"/>
                <w:lang w:val="ru-RU"/>
              </w:rPr>
              <w:t>Федерации от 17.05 2012 г. №413;</w:t>
            </w:r>
          </w:p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приказа Минобрнауки России от 07.06.2017 </w:t>
            </w:r>
            <w:r w:rsidRPr="00FA372C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      </w:r>
            <w:r w:rsidRPr="00FA372C">
              <w:rPr>
                <w:rFonts w:eastAsiaTheme="minorHAnsi"/>
                <w:sz w:val="24"/>
                <w:szCs w:val="24"/>
                <w:lang w:eastAsia="en-US"/>
              </w:rPr>
              <w:t>N</w:t>
            </w: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1089"</w:t>
            </w:r>
            <w:r w:rsidR="00033BF0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CF1C1F" w:rsidRPr="00FA372C" w:rsidRDefault="00CF1C1F" w:rsidP="00AF49B5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Примерной основной образовательной программы среднего общего образования, одобренн</w:t>
            </w:r>
            <w:r w:rsidR="00AF49B5">
              <w:rPr>
                <w:rFonts w:eastAsiaTheme="minorHAnsi"/>
                <w:sz w:val="24"/>
                <w:szCs w:val="24"/>
                <w:lang w:val="ru-RU" w:eastAsia="en-US"/>
              </w:rPr>
              <w:t>ой</w:t>
            </w: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решением федерального учебно-методического объединения по общему образованию </w:t>
            </w:r>
            <w:r w:rsidRPr="00FA372C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proofErr w:type="spellStart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>протокол</w:t>
            </w:r>
            <w:proofErr w:type="spellEnd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>от</w:t>
            </w:r>
            <w:proofErr w:type="spellEnd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 xml:space="preserve"> 28 </w:t>
            </w:r>
            <w:proofErr w:type="spellStart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>июня</w:t>
            </w:r>
            <w:proofErr w:type="spellEnd"/>
            <w:r w:rsidRPr="00FA372C">
              <w:rPr>
                <w:rFonts w:eastAsiaTheme="minorHAnsi"/>
                <w:sz w:val="24"/>
                <w:szCs w:val="24"/>
                <w:lang w:eastAsia="en-US"/>
              </w:rPr>
              <w:t xml:space="preserve"> 2016 г. № 2/16-з)</w:t>
            </w:r>
            <w:r w:rsidR="00033BF0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</w:tc>
      </w:tr>
      <w:tr w:rsidR="00CF1C1F" w:rsidRPr="00FA372C" w:rsidTr="00CF1C1F">
        <w:trPr>
          <w:trHeight w:val="814"/>
        </w:trPr>
        <w:tc>
          <w:tcPr>
            <w:tcW w:w="9747" w:type="dxa"/>
          </w:tcPr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FA372C">
              <w:rPr>
                <w:sz w:val="24"/>
                <w:szCs w:val="24"/>
                <w:lang w:val="ru-RU"/>
              </w:rPr>
      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      </w:r>
            <w:r w:rsidR="00033BF0">
              <w:rPr>
                <w:sz w:val="24"/>
                <w:szCs w:val="24"/>
                <w:lang w:val="ru-RU"/>
              </w:rPr>
              <w:t>;</w:t>
            </w:r>
          </w:p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Style w:val="af4"/>
                <w:b w:val="0"/>
                <w:sz w:val="24"/>
                <w:szCs w:val="24"/>
                <w:lang w:val="ru-RU"/>
              </w:rPr>
            </w:pPr>
            <w:proofErr w:type="gramStart"/>
            <w:r w:rsidRPr="00FA372C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Уточнени</w:t>
            </w:r>
            <w:r w:rsidR="00AF49B5">
              <w:rPr>
                <w:rFonts w:eastAsiaTheme="minorHAnsi"/>
                <w:bCs/>
                <w:sz w:val="24"/>
                <w:szCs w:val="24"/>
                <w:lang w:val="ru-RU" w:eastAsia="en-US"/>
              </w:rPr>
              <w:t>й</w:t>
            </w:r>
            <w:r w:rsidRPr="00FA372C">
              <w:rPr>
                <w:rFonts w:eastAsiaTheme="minorHAnsi"/>
                <w:bCs/>
                <w:sz w:val="24"/>
                <w:szCs w:val="24"/>
                <w:lang w:val="ru-RU" w:eastAsia="en-US"/>
              </w:rPr>
              <w:t xml:space="preserve"> р</w:t>
            </w:r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FA372C">
              <w:rPr>
                <w:rFonts w:eastAsiaTheme="minorHAnsi"/>
                <w:sz w:val="24"/>
                <w:szCs w:val="24"/>
                <w:lang w:val="ru-RU"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</w:t>
            </w:r>
            <w:r w:rsidR="00033BF0">
              <w:rPr>
                <w:rFonts w:eastAsiaTheme="minorHAnsi"/>
                <w:sz w:val="24"/>
                <w:szCs w:val="24"/>
                <w:lang w:val="ru-RU" w:eastAsia="en-US"/>
              </w:rPr>
              <w:t>;</w:t>
            </w:r>
          </w:p>
          <w:p w:rsidR="00CF1C1F" w:rsidRPr="00FA372C" w:rsidRDefault="00CF1C1F" w:rsidP="00CF1C1F">
            <w:pPr>
              <w:pStyle w:val="a5"/>
              <w:numPr>
                <w:ilvl w:val="0"/>
                <w:numId w:val="9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 xml:space="preserve">примерной программы общеобразовательной учебной дисциплины </w:t>
            </w:r>
            <w:r w:rsidR="000202AD">
              <w:rPr>
                <w:sz w:val="24"/>
                <w:szCs w:val="24"/>
                <w:lang w:val="ru-RU"/>
              </w:rPr>
              <w:t>«</w:t>
            </w:r>
            <w:r w:rsidRPr="00FA372C">
              <w:rPr>
                <w:sz w:val="24"/>
                <w:szCs w:val="24"/>
                <w:lang w:val="ru-RU"/>
              </w:rPr>
              <w:t>Математика</w:t>
            </w:r>
            <w:r w:rsidR="00AF49B5">
              <w:rPr>
                <w:sz w:val="24"/>
                <w:szCs w:val="24"/>
                <w:lang w:val="ru-RU"/>
              </w:rPr>
              <w:t>»</w:t>
            </w:r>
            <w:r w:rsidRPr="00FA372C">
              <w:rPr>
                <w:sz w:val="24"/>
                <w:szCs w:val="24"/>
                <w:lang w:val="ru-RU"/>
              </w:rPr>
              <w:t xml:space="preserve">, </w:t>
            </w:r>
            <w:r w:rsidRPr="00FA372C">
              <w:rPr>
                <w:i/>
                <w:sz w:val="24"/>
                <w:szCs w:val="24"/>
                <w:lang w:val="ru-RU"/>
              </w:rPr>
              <w:t>р</w:t>
            </w:r>
            <w:r w:rsidRPr="00FA372C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FA372C">
              <w:rPr>
                <w:i/>
                <w:sz w:val="24"/>
                <w:szCs w:val="24"/>
                <w:lang w:val="ru-RU" w:eastAsia="en-US"/>
              </w:rPr>
              <w:t xml:space="preserve">№3 от 21.07.2015г </w:t>
            </w:r>
            <w:r w:rsidRPr="00FA372C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регистрационный номер рецензии 372  от 23 июля 2015 г. ФГАУ «ФИРО».</w:t>
            </w: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  <w:p w:rsidR="00CF1C1F" w:rsidRPr="00FA372C" w:rsidRDefault="00CF1C1F" w:rsidP="00CF1C1F">
            <w:pPr>
              <w:pStyle w:val="a5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A372C">
              <w:rPr>
                <w:rFonts w:eastAsiaTheme="minorHAnsi"/>
                <w:b/>
                <w:sz w:val="24"/>
                <w:szCs w:val="24"/>
                <w:lang w:val="ru-RU" w:eastAsia="en-US"/>
              </w:rPr>
              <w:lastRenderedPageBreak/>
              <w:t>2</w:t>
            </w:r>
            <w:r w:rsidRPr="00FA372C">
              <w:rPr>
                <w:rFonts w:eastAsiaTheme="minorHAnsi"/>
                <w:b/>
                <w:sz w:val="24"/>
                <w:szCs w:val="24"/>
                <w:lang w:eastAsia="en-US"/>
              </w:rPr>
              <w:t>.ПАСПОРТ ПРОГРАММЫ</w:t>
            </w:r>
          </w:p>
        </w:tc>
      </w:tr>
    </w:tbl>
    <w:p w:rsidR="002426FB" w:rsidRPr="00FA372C" w:rsidRDefault="00CF1C1F" w:rsidP="002426F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FA372C">
        <w:rPr>
          <w:b/>
          <w:bCs/>
        </w:rPr>
        <w:lastRenderedPageBreak/>
        <w:t>2</w:t>
      </w:r>
      <w:r w:rsidR="002426FB" w:rsidRPr="00FA372C">
        <w:rPr>
          <w:b/>
          <w:bCs/>
        </w:rPr>
        <w:t>.1. Область применения программы</w:t>
      </w:r>
    </w:p>
    <w:p w:rsidR="00CF1C1F" w:rsidRPr="00FA372C" w:rsidRDefault="00CF1C1F" w:rsidP="00CF1C1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A372C">
        <w:t xml:space="preserve">Рабочая программа </w:t>
      </w:r>
      <w:r w:rsidR="00216651">
        <w:t>учебного предмета</w:t>
      </w:r>
      <w:r w:rsidR="00216651" w:rsidRPr="00FA372C">
        <w:t xml:space="preserve"> </w:t>
      </w:r>
      <w:r w:rsidRPr="00FA372C">
        <w:t>является частью основной профессиональной образовательной программы по специальности СПО</w:t>
      </w:r>
      <w:r w:rsidRPr="00FA372C">
        <w:rPr>
          <w:b/>
          <w:bCs/>
        </w:rPr>
        <w:t xml:space="preserve"> </w:t>
      </w:r>
      <w:r w:rsidRPr="00FA372C">
        <w:t>43.02.15 Поварское и  кондитерское дело.</w:t>
      </w:r>
    </w:p>
    <w:p w:rsidR="00CF1C1F" w:rsidRPr="00FA372C" w:rsidRDefault="00CF1C1F" w:rsidP="00CF1C1F">
      <w:pPr>
        <w:autoSpaceDE w:val="0"/>
        <w:autoSpaceDN w:val="0"/>
        <w:adjustRightInd w:val="0"/>
        <w:ind w:firstLine="567"/>
        <w:jc w:val="both"/>
      </w:pPr>
      <w:r w:rsidRPr="00FA372C">
        <w:rPr>
          <w:b/>
          <w:bCs/>
        </w:rPr>
        <w:t>2</w:t>
      </w:r>
      <w:r w:rsidR="002426FB" w:rsidRPr="00FA372C">
        <w:rPr>
          <w:b/>
          <w:bCs/>
        </w:rPr>
        <w:t xml:space="preserve">.2. Место </w:t>
      </w:r>
      <w:r w:rsidR="00216651">
        <w:rPr>
          <w:b/>
          <w:bCs/>
        </w:rPr>
        <w:t>предмета</w:t>
      </w:r>
      <w:r w:rsidR="002426FB" w:rsidRPr="00FA372C">
        <w:rPr>
          <w:b/>
          <w:bCs/>
        </w:rPr>
        <w:t xml:space="preserve"> в структуре основной профессиональной образовательной программы: </w:t>
      </w:r>
      <w:r w:rsidRPr="00FA372C">
        <w:t>общеобразовательный</w:t>
      </w:r>
      <w:r w:rsidR="00216651">
        <w:t xml:space="preserve"> цикл, в составе общих учебных предметов</w:t>
      </w:r>
      <w:r w:rsidRPr="00FA372C">
        <w:t xml:space="preserve">, </w:t>
      </w:r>
      <w:r w:rsidRPr="00FA372C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Pr="00FA372C">
        <w:t xml:space="preserve">ФГОС среднего общего образования, для специальностей  СПО естественнонаучного профиля, уровень изучения – </w:t>
      </w:r>
      <w:r w:rsidR="007F7FA5">
        <w:t>углубленный</w:t>
      </w:r>
      <w:r w:rsidRPr="009A016D">
        <w:t>.</w:t>
      </w:r>
    </w:p>
    <w:p w:rsidR="005A12BD" w:rsidRPr="00FA372C" w:rsidRDefault="00CF1C1F" w:rsidP="002426F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A372C">
        <w:rPr>
          <w:b/>
          <w:bCs/>
        </w:rPr>
        <w:t>2</w:t>
      </w:r>
      <w:r w:rsidR="002426FB" w:rsidRPr="00FA372C">
        <w:rPr>
          <w:b/>
          <w:bCs/>
        </w:rPr>
        <w:t xml:space="preserve">.3. Цели и задачи </w:t>
      </w:r>
      <w:r w:rsidR="00216651">
        <w:rPr>
          <w:b/>
          <w:bCs/>
        </w:rPr>
        <w:t>предмета</w:t>
      </w:r>
      <w:r w:rsidR="002426FB" w:rsidRPr="00FA372C">
        <w:rPr>
          <w:b/>
          <w:bCs/>
        </w:rPr>
        <w:t xml:space="preserve"> – требования к результатам освоения </w:t>
      </w:r>
      <w:r w:rsidR="00216651">
        <w:rPr>
          <w:b/>
          <w:bCs/>
        </w:rPr>
        <w:t>предметами</w:t>
      </w:r>
      <w:r w:rsidR="002426FB" w:rsidRPr="00FA372C">
        <w:rPr>
          <w:b/>
          <w:bCs/>
        </w:rPr>
        <w:t>:</w:t>
      </w:r>
    </w:p>
    <w:p w:rsidR="00FE5E2C" w:rsidRPr="00FA372C" w:rsidRDefault="00FE5E2C" w:rsidP="00FE5E2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FA372C">
        <w:rPr>
          <w:rFonts w:eastAsiaTheme="minorHAnsi"/>
          <w:b/>
          <w:lang w:eastAsia="en-US"/>
        </w:rPr>
        <w:t xml:space="preserve">Содержание </w:t>
      </w:r>
      <w:r w:rsidR="00DD10EB" w:rsidRPr="00FA372C">
        <w:rPr>
          <w:rFonts w:eastAsiaTheme="minorHAnsi"/>
          <w:b/>
          <w:lang w:eastAsia="en-US"/>
        </w:rPr>
        <w:t>программы «Математика</w:t>
      </w:r>
      <w:bookmarkStart w:id="0" w:name="_GoBack"/>
      <w:bookmarkEnd w:id="0"/>
      <w:r w:rsidRPr="00FA372C">
        <w:rPr>
          <w:rFonts w:eastAsiaTheme="minorHAnsi"/>
          <w:b/>
          <w:lang w:eastAsia="en-US"/>
        </w:rPr>
        <w:t>» направлено на достижение следующих целей:</w:t>
      </w:r>
    </w:p>
    <w:p w:rsidR="00FE5E2C" w:rsidRPr="00FA372C" w:rsidRDefault="00FE5E2C" w:rsidP="00FE5E2C">
      <w:pPr>
        <w:pStyle w:val="a5"/>
        <w:autoSpaceDE w:val="0"/>
        <w:autoSpaceDN w:val="0"/>
        <w:adjustRightInd w:val="0"/>
        <w:ind w:left="2487"/>
        <w:jc w:val="both"/>
        <w:rPr>
          <w:rFonts w:eastAsiaTheme="minorHAnsi"/>
          <w:b/>
          <w:color w:val="auto"/>
          <w:sz w:val="24"/>
          <w:szCs w:val="24"/>
          <w:lang w:val="ru-RU" w:eastAsia="en-US"/>
        </w:rPr>
      </w:pPr>
    </w:p>
    <w:p w:rsidR="00FE5E2C" w:rsidRPr="00FA372C" w:rsidRDefault="00FE5E2C" w:rsidP="00FE5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• обеспечение сформированности представлений о социальных, культурных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исторических факторах становления математики;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• обеспечение сформированности логического, алгоритмического и математического мышления;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• обеспечение сформированности умений применять полученные знания при решении различных задач;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• обеспечение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4B08F9" w:rsidRPr="00FA372C" w:rsidRDefault="004B08F9" w:rsidP="00C75F79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CC2DC1" w:rsidRPr="00FA372C" w:rsidRDefault="00FE5E2C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Математика является фундаментальн</w:t>
      </w:r>
      <w:r w:rsidR="00216651">
        <w:rPr>
          <w:rFonts w:eastAsiaTheme="minorHAnsi"/>
          <w:lang w:eastAsia="en-US"/>
        </w:rPr>
        <w:t>ым</w:t>
      </w:r>
      <w:r w:rsidRPr="00FA372C">
        <w:rPr>
          <w:rFonts w:eastAsiaTheme="minorHAnsi"/>
          <w:lang w:eastAsia="en-US"/>
        </w:rPr>
        <w:t xml:space="preserve"> общеобразовательн</w:t>
      </w:r>
      <w:r w:rsidR="00216651">
        <w:rPr>
          <w:rFonts w:eastAsiaTheme="minorHAnsi"/>
          <w:lang w:eastAsia="en-US"/>
        </w:rPr>
        <w:t>ым предметом</w:t>
      </w:r>
      <w:r w:rsidRPr="00FA372C">
        <w:rPr>
          <w:rFonts w:eastAsiaTheme="minorHAnsi"/>
          <w:lang w:eastAsia="en-US"/>
        </w:rPr>
        <w:t xml:space="preserve"> со сложившимся устойчивым содержанием и общими требованиями к подготовке </w:t>
      </w:r>
      <w:proofErr w:type="gramStart"/>
      <w:r w:rsidRPr="00FA372C">
        <w:rPr>
          <w:rFonts w:eastAsiaTheme="minorHAnsi"/>
          <w:lang w:eastAsia="en-US"/>
        </w:rPr>
        <w:t>обучающихся</w:t>
      </w:r>
      <w:proofErr w:type="gramEnd"/>
      <w:r w:rsidRPr="00FA372C">
        <w:rPr>
          <w:rFonts w:eastAsiaTheme="minorHAnsi"/>
          <w:lang w:eastAsia="en-US"/>
        </w:rPr>
        <w:t>.</w:t>
      </w:r>
    </w:p>
    <w:p w:rsidR="00FE5E2C" w:rsidRPr="00FA372C" w:rsidRDefault="00FE5E2C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 При освоении </w:t>
      </w:r>
      <w:r w:rsidR="00CF1C1F" w:rsidRPr="00FA372C">
        <w:rPr>
          <w:rFonts w:eastAsiaTheme="minorHAnsi"/>
          <w:lang w:eastAsia="en-US"/>
        </w:rPr>
        <w:t>специальностей</w:t>
      </w:r>
      <w:r w:rsidRPr="00FA372C">
        <w:rPr>
          <w:rFonts w:eastAsiaTheme="minorHAnsi"/>
          <w:lang w:eastAsia="en-US"/>
        </w:rPr>
        <w:t xml:space="preserve"> СПО </w:t>
      </w:r>
      <w:r w:rsidR="004B08F9" w:rsidRPr="00FA372C">
        <w:rPr>
          <w:rFonts w:eastAsiaTheme="minorHAnsi"/>
          <w:lang w:eastAsia="en-US"/>
        </w:rPr>
        <w:t>естественно</w:t>
      </w:r>
      <w:r w:rsidRPr="00FA372C">
        <w:rPr>
          <w:rFonts w:eastAsiaTheme="minorHAnsi"/>
          <w:lang w:eastAsia="en-US"/>
        </w:rPr>
        <w:t xml:space="preserve">научного профиля профессионального образования, математика изучается на </w:t>
      </w:r>
      <w:r w:rsidR="002C6FC1" w:rsidRPr="009A016D">
        <w:rPr>
          <w:rFonts w:eastAsiaTheme="minorHAnsi"/>
          <w:lang w:eastAsia="en-US"/>
        </w:rPr>
        <w:t>профильном</w:t>
      </w:r>
      <w:r w:rsidRPr="00FA372C">
        <w:rPr>
          <w:rFonts w:eastAsiaTheme="minorHAnsi"/>
          <w:lang w:eastAsia="en-US"/>
        </w:rPr>
        <w:t xml:space="preserve"> уровне ФГОС среднего общего образования. 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FE5E2C" w:rsidRPr="00FA372C" w:rsidRDefault="00FE5E2C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Общие цели изучения математики традиционно реализуются в четырех направлениях: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1) общее представление об идеях и методах математики;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2) интеллектуальное развитие;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3) овладение необходимыми конкретными знаниями и умениями;</w:t>
      </w:r>
    </w:p>
    <w:p w:rsidR="00FE5E2C" w:rsidRPr="00FA372C" w:rsidRDefault="00FE5E2C" w:rsidP="00C75F7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4) воспитательное воздействие.</w:t>
      </w:r>
    </w:p>
    <w:p w:rsidR="003B043B" w:rsidRPr="00FA372C" w:rsidRDefault="00FE5E2C" w:rsidP="00CC2DC1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Содержание </w:t>
      </w:r>
      <w:r w:rsidR="00216651">
        <w:t>учебного предмета</w:t>
      </w:r>
      <w:r w:rsidR="00216651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разработано в соответствии с основными содержательн</w:t>
      </w:r>
      <w:r w:rsidR="003B043B" w:rsidRPr="00FA372C">
        <w:rPr>
          <w:rFonts w:eastAsiaTheme="minorHAnsi"/>
          <w:lang w:eastAsia="en-US"/>
        </w:rPr>
        <w:t>ыми линиями обучения математике</w:t>
      </w:r>
      <w:r w:rsidRPr="00FA372C">
        <w:rPr>
          <w:rFonts w:eastAsiaTheme="minorHAnsi"/>
          <w:lang w:eastAsia="en-US"/>
        </w:rPr>
        <w:t>:</w:t>
      </w:r>
    </w:p>
    <w:p w:rsidR="003B043B" w:rsidRPr="00FA372C" w:rsidRDefault="00FE5E2C" w:rsidP="00F958D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FA372C">
        <w:rPr>
          <w:rFonts w:eastAsiaTheme="minorHAnsi"/>
          <w:sz w:val="24"/>
          <w:szCs w:val="24"/>
          <w:lang w:val="ru-RU" w:eastAsia="en-US"/>
        </w:rPr>
        <w:t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</w:t>
      </w:r>
      <w:r w:rsidR="00CF1C1F" w:rsidRPr="00FA372C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A372C">
        <w:rPr>
          <w:rFonts w:eastAsiaTheme="minorHAnsi"/>
          <w:sz w:val="24"/>
          <w:szCs w:val="24"/>
          <w:lang w:val="ru-RU" w:eastAsia="en-US"/>
        </w:rPr>
        <w:t xml:space="preserve">изучение новых видов числовых выражений и формул; совершенствование практических навыков и вычислительной культуры, расширение и </w:t>
      </w:r>
      <w:r w:rsidRPr="00FA372C">
        <w:rPr>
          <w:rFonts w:eastAsiaTheme="minorHAnsi"/>
          <w:sz w:val="24"/>
          <w:szCs w:val="24"/>
          <w:lang w:val="ru-RU" w:eastAsia="en-US"/>
        </w:rPr>
        <w:lastRenderedPageBreak/>
        <w:t xml:space="preserve">совершенствование алгебраического аппарата сформированного в основной школе, и его применение к решению математических и прикладных задач; </w:t>
      </w:r>
      <w:proofErr w:type="gramEnd"/>
    </w:p>
    <w:p w:rsidR="003B043B" w:rsidRPr="00FA372C" w:rsidRDefault="00FE5E2C" w:rsidP="00F958D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FA372C">
        <w:rPr>
          <w:rFonts w:eastAsiaTheme="minorHAnsi"/>
          <w:sz w:val="24"/>
          <w:szCs w:val="24"/>
          <w:lang w:val="ru-RU" w:eastAsia="en-US"/>
        </w:rPr>
        <w:t>теоретико-функциональная линия, включающая систематизацию и расширение • сведений о функциях, совершенствование графических умений; знакомство с основными идеями и методами математического анализа в объеме, позволяющими исследовать элементарные функции и решать простейшие геометрические, физиче</w:t>
      </w:r>
      <w:r w:rsidR="003B043B" w:rsidRPr="00FA372C">
        <w:rPr>
          <w:rFonts w:eastAsiaTheme="minorHAnsi"/>
          <w:sz w:val="24"/>
          <w:szCs w:val="24"/>
          <w:lang w:val="ru-RU" w:eastAsia="en-US"/>
        </w:rPr>
        <w:t>ские и другие прикладные задачи</w:t>
      </w:r>
      <w:r w:rsidRPr="00FA372C">
        <w:rPr>
          <w:rFonts w:eastAsiaTheme="minorHAnsi"/>
          <w:sz w:val="24"/>
          <w:szCs w:val="24"/>
          <w:lang w:val="ru-RU" w:eastAsia="en-US"/>
        </w:rPr>
        <w:t>;</w:t>
      </w:r>
    </w:p>
    <w:p w:rsidR="003B043B" w:rsidRPr="00FA372C" w:rsidRDefault="00FE5E2C" w:rsidP="00F958D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proofErr w:type="gramStart"/>
      <w:r w:rsidRPr="00FA372C">
        <w:rPr>
          <w:rFonts w:eastAsiaTheme="minorHAnsi"/>
          <w:sz w:val="24"/>
          <w:szCs w:val="24"/>
          <w:lang w:val="ru-RU" w:eastAsia="en-US"/>
        </w:rPr>
        <w:t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</w:t>
      </w:r>
      <w:r w:rsidR="004C378F" w:rsidRPr="00FA372C">
        <w:rPr>
          <w:rFonts w:eastAsiaTheme="minorHAnsi"/>
          <w:sz w:val="24"/>
          <w:szCs w:val="24"/>
          <w:lang w:val="ru-RU" w:eastAsia="en-US"/>
        </w:rPr>
        <w:t>нств и систем; формирование спо</w:t>
      </w:r>
      <w:r w:rsidRPr="00FA372C">
        <w:rPr>
          <w:rFonts w:eastAsiaTheme="minorHAnsi"/>
          <w:sz w:val="24"/>
          <w:szCs w:val="24"/>
          <w:lang w:val="ru-RU" w:eastAsia="en-US"/>
        </w:rPr>
        <w:t xml:space="preserve">собности строить и исследовать простейшие математические модели при решении прикладных задач, задач из смежных и специальных дисциплин; </w:t>
      </w:r>
      <w:proofErr w:type="gramEnd"/>
    </w:p>
    <w:p w:rsidR="00FE5E2C" w:rsidRPr="00FA372C" w:rsidRDefault="00FE5E2C" w:rsidP="00F958DD">
      <w:pPr>
        <w:pStyle w:val="a5"/>
        <w:numPr>
          <w:ilvl w:val="0"/>
          <w:numId w:val="2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val="ru-RU" w:eastAsia="en-US"/>
        </w:rPr>
      </w:pPr>
      <w:r w:rsidRPr="00FA372C">
        <w:rPr>
          <w:rFonts w:eastAsiaTheme="minorHAnsi"/>
          <w:sz w:val="24"/>
          <w:szCs w:val="24"/>
          <w:lang w:val="ru-RU" w:eastAsia="en-US"/>
        </w:rPr>
        <w:t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 стохастическая линия,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CC2DC1" w:rsidRPr="00FA372C" w:rsidRDefault="003B043B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FA372C">
        <w:rPr>
          <w:rFonts w:eastAsiaTheme="minorHAnsi"/>
          <w:lang w:eastAsia="en-US"/>
        </w:rPr>
        <w:t>В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тематическом плане программы учебный материал представлен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в форме чередующегося развертывания осно</w:t>
      </w:r>
      <w:r w:rsidR="00B6465F" w:rsidRPr="00FA372C">
        <w:rPr>
          <w:rFonts w:eastAsiaTheme="minorHAnsi"/>
          <w:lang w:eastAsia="en-US"/>
        </w:rPr>
        <w:t>вных содержательных линий (алге</w:t>
      </w:r>
      <w:r w:rsidRPr="00FA372C">
        <w:rPr>
          <w:rFonts w:eastAsiaTheme="minorHAnsi"/>
          <w:lang w:eastAsia="en-US"/>
        </w:rPr>
        <w:t>браической, теоретико-функциональной, уравнений и неравенств, геометрической,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стохастической), что позволяет гибко использовать их расположение и взаимосвязь,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составлять рабочий календарный план, по-разному чередуя учебные темы (главы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 xml:space="preserve">учебника), учитывая профиль профессионального </w:t>
      </w:r>
      <w:r w:rsidR="00B6465F" w:rsidRPr="00FA372C">
        <w:rPr>
          <w:rFonts w:eastAsiaTheme="minorHAnsi"/>
          <w:lang w:eastAsia="en-US"/>
        </w:rPr>
        <w:t>образования, специфику осваивае</w:t>
      </w:r>
      <w:r w:rsidRPr="00FA372C">
        <w:rPr>
          <w:rFonts w:eastAsiaTheme="minorHAnsi"/>
          <w:lang w:eastAsia="en-US"/>
        </w:rPr>
        <w:t>мой профессии СПО или специальности СПО, глубину изучения материала, уровень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подготовки студентов по предмету.</w:t>
      </w:r>
      <w:proofErr w:type="gramEnd"/>
    </w:p>
    <w:p w:rsidR="003B043B" w:rsidRPr="00FA372C" w:rsidRDefault="00CC2DC1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В разделе программы «Содержание </w:t>
      </w:r>
      <w:r w:rsidR="00216651">
        <w:t>учебного предмета</w:t>
      </w:r>
      <w:r w:rsidRPr="00FA372C">
        <w:rPr>
          <w:rFonts w:eastAsiaTheme="minorHAnsi"/>
          <w:lang w:eastAsia="en-US"/>
        </w:rPr>
        <w:t>» курсивом выделен материал, который при изучении математики как базово</w:t>
      </w:r>
      <w:r w:rsidR="00216651">
        <w:rPr>
          <w:rFonts w:eastAsiaTheme="minorHAnsi"/>
          <w:lang w:eastAsia="en-US"/>
        </w:rPr>
        <w:t>го</w:t>
      </w:r>
      <w:r w:rsidRPr="00FA372C">
        <w:rPr>
          <w:rFonts w:eastAsiaTheme="minorHAnsi"/>
          <w:lang w:eastAsia="en-US"/>
        </w:rPr>
        <w:t>, так и профильно</w:t>
      </w:r>
      <w:r w:rsidR="00216651">
        <w:rPr>
          <w:rFonts w:eastAsiaTheme="minorHAnsi"/>
          <w:lang w:eastAsia="en-US"/>
        </w:rPr>
        <w:t>го</w:t>
      </w:r>
      <w:r w:rsidRPr="00FA372C">
        <w:rPr>
          <w:rFonts w:eastAsiaTheme="minorHAnsi"/>
          <w:lang w:eastAsia="en-US"/>
        </w:rPr>
        <w:t xml:space="preserve"> учебно</w:t>
      </w:r>
      <w:r w:rsidR="00216651">
        <w:rPr>
          <w:rFonts w:eastAsiaTheme="minorHAnsi"/>
          <w:lang w:eastAsia="en-US"/>
        </w:rPr>
        <w:t>го</w:t>
      </w:r>
      <w:r w:rsidR="007C0440" w:rsidRPr="00FA372C">
        <w:rPr>
          <w:rFonts w:eastAsiaTheme="minorHAnsi"/>
          <w:lang w:eastAsia="en-US"/>
        </w:rPr>
        <w:t xml:space="preserve"> </w:t>
      </w:r>
      <w:r w:rsidR="00216651">
        <w:rPr>
          <w:rFonts w:eastAsiaTheme="minorHAnsi"/>
          <w:lang w:eastAsia="en-US"/>
        </w:rPr>
        <w:t>предмета</w:t>
      </w:r>
      <w:r w:rsidRPr="00FA372C">
        <w:rPr>
          <w:rFonts w:eastAsiaTheme="minorHAnsi"/>
          <w:lang w:eastAsia="en-US"/>
        </w:rPr>
        <w:t>, контролю не подлежит</w:t>
      </w:r>
      <w:r w:rsidR="00CF1C1F" w:rsidRPr="00FA372C">
        <w:rPr>
          <w:rFonts w:eastAsiaTheme="minorHAnsi"/>
          <w:lang w:eastAsia="en-US"/>
        </w:rPr>
        <w:t>.</w:t>
      </w:r>
    </w:p>
    <w:p w:rsidR="00FE5E2C" w:rsidRPr="00FA372C" w:rsidRDefault="003B043B" w:rsidP="00CC2DC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Изучение </w:t>
      </w:r>
      <w:r w:rsidR="00216651">
        <w:rPr>
          <w:bCs/>
        </w:rPr>
        <w:t xml:space="preserve">общеобразовательного учебного предмета </w:t>
      </w:r>
      <w:r w:rsidRPr="00FA372C">
        <w:rPr>
          <w:rFonts w:eastAsiaTheme="minorHAnsi"/>
          <w:lang w:eastAsia="en-US"/>
        </w:rPr>
        <w:t>«Математика»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</w:t>
      </w:r>
      <w:r w:rsidR="00CF1C1F" w:rsidRPr="00FA372C">
        <w:rPr>
          <w:rFonts w:eastAsiaTheme="minorHAnsi"/>
          <w:lang w:eastAsia="en-US"/>
        </w:rPr>
        <w:t>.</w:t>
      </w:r>
      <w:r w:rsidRPr="00FA372C">
        <w:rPr>
          <w:rFonts w:eastAsiaTheme="minorHAnsi"/>
          <w:lang w:eastAsia="en-US"/>
        </w:rPr>
        <w:t xml:space="preserve"> </w:t>
      </w:r>
    </w:p>
    <w:p w:rsidR="00C75F79" w:rsidRPr="00FA372C" w:rsidRDefault="00C75F79" w:rsidP="00E6133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Освоение содержания </w:t>
      </w:r>
      <w:r w:rsidR="00216651">
        <w:t>учебного предмета</w:t>
      </w:r>
      <w:r w:rsidR="00216651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«Математика»</w:t>
      </w:r>
      <w:r w:rsidR="00B6465F" w:rsidRPr="00FA372C">
        <w:t xml:space="preserve"> на </w:t>
      </w:r>
      <w:r w:rsidR="002C6FC1" w:rsidRPr="009A016D">
        <w:t>профильном</w:t>
      </w:r>
      <w:r w:rsidRPr="00FA372C">
        <w:t xml:space="preserve"> уровне</w:t>
      </w:r>
      <w:r w:rsidRPr="00FA372C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FA372C">
        <w:rPr>
          <w:rFonts w:eastAsiaTheme="minorHAnsi"/>
          <w:bCs/>
          <w:lang w:eastAsia="en-US"/>
        </w:rPr>
        <w:t>результатов:</w:t>
      </w:r>
    </w:p>
    <w:p w:rsidR="00C75F79" w:rsidRPr="002C6FC1" w:rsidRDefault="00C75F79" w:rsidP="00B646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2C6FC1">
        <w:rPr>
          <w:rFonts w:eastAsiaTheme="minorHAnsi"/>
          <w:b/>
          <w:bCs/>
          <w:i/>
          <w:iCs/>
          <w:lang w:eastAsia="en-US"/>
        </w:rPr>
        <w:t>личностных</w:t>
      </w:r>
      <w:r w:rsidRPr="002C6FC1">
        <w:rPr>
          <w:rFonts w:eastAsiaTheme="minorHAnsi"/>
          <w:b/>
          <w:bCs/>
          <w:lang w:eastAsia="en-US"/>
        </w:rPr>
        <w:t>: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−− </w:t>
      </w:r>
      <w:proofErr w:type="spellStart"/>
      <w:r w:rsidRPr="00FA372C">
        <w:rPr>
          <w:rFonts w:eastAsiaTheme="minorHAnsi"/>
          <w:lang w:eastAsia="en-US"/>
        </w:rPr>
        <w:t>сформированность</w:t>
      </w:r>
      <w:proofErr w:type="spellEnd"/>
      <w:r w:rsidRPr="00FA372C">
        <w:rPr>
          <w:rFonts w:eastAsiaTheme="minorHAnsi"/>
          <w:lang w:eastAsia="en-US"/>
        </w:rPr>
        <w:t xml:space="preserve"> представлений о математике как универсальном языке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науки, средстве моделирования явлений и процессов, идеях и методах математики;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понимание значимости математики для научно-технического прогресса,</w:t>
      </w:r>
      <w:r w:rsidR="007C0440" w:rsidRPr="00FA372C">
        <w:rPr>
          <w:rFonts w:eastAsiaTheme="minorHAnsi"/>
          <w:lang w:eastAsia="en-US"/>
        </w:rPr>
        <w:t xml:space="preserve"> </w:t>
      </w:r>
      <w:proofErr w:type="spellStart"/>
      <w:r w:rsidRPr="00FA372C">
        <w:rPr>
          <w:rFonts w:eastAsiaTheme="minorHAnsi"/>
          <w:lang w:eastAsia="en-US"/>
        </w:rPr>
        <w:t>сформированность</w:t>
      </w:r>
      <w:proofErr w:type="spellEnd"/>
      <w:r w:rsidRPr="00FA372C">
        <w:rPr>
          <w:rFonts w:eastAsiaTheme="minorHAnsi"/>
          <w:lang w:eastAsia="en-US"/>
        </w:rPr>
        <w:t xml:space="preserve"> отношения к математике как к части общечеловеческой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культуры через знакомство с историей развития математики, эволюцией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математических идей;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развитие логического мышления, пространственного воображения, алгоритмической культуры, критичности мышления на уровне, необходимом для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будущей профессиональной деятельности, для продолжения образования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самообразования;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овладение математическими знаниями и умениями, необходимыми в повседневной жизни, д</w:t>
      </w:r>
      <w:r w:rsidR="004C378F" w:rsidRPr="00FA372C">
        <w:rPr>
          <w:rFonts w:eastAsiaTheme="minorHAnsi"/>
          <w:lang w:eastAsia="en-US"/>
        </w:rPr>
        <w:t>ля освоения смежных естественно</w:t>
      </w:r>
      <w:r w:rsidRPr="00FA372C">
        <w:rPr>
          <w:rFonts w:eastAsiaTheme="minorHAnsi"/>
          <w:lang w:eastAsia="en-US"/>
        </w:rPr>
        <w:t>научных дисциплин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дисциплин профессионального цикла, для получения образования в областях,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не требующих углубленной математической подготовки;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lastRenderedPageBreak/>
        <w:t>−− готовность и способность к образованию, в том числе самообразованию,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готовность и способность к самостоятельной творческой и ответственной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готовность к коллективной работе, сотруд</w:t>
      </w:r>
      <w:r w:rsidR="004C378F" w:rsidRPr="00FA372C">
        <w:rPr>
          <w:rFonts w:eastAsiaTheme="minorHAnsi"/>
          <w:lang w:eastAsia="en-US"/>
        </w:rPr>
        <w:t>ничеству со сверстниками в обра</w:t>
      </w:r>
      <w:r w:rsidRPr="00FA372C">
        <w:rPr>
          <w:rFonts w:eastAsiaTheme="minorHAnsi"/>
          <w:lang w:eastAsia="en-US"/>
        </w:rPr>
        <w:t>зовательной, общественно полезной, учебно-исследовательской, проектной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других видах деятельности;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FA372C">
        <w:rPr>
          <w:rFonts w:eastAsiaTheme="minorHAnsi"/>
          <w:lang w:eastAsia="en-US"/>
        </w:rPr>
        <w:t xml:space="preserve">• </w:t>
      </w:r>
      <w:proofErr w:type="spellStart"/>
      <w:r w:rsidRPr="00FA372C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FA372C">
        <w:rPr>
          <w:rFonts w:eastAsiaTheme="minorHAnsi"/>
          <w:b/>
          <w:bCs/>
          <w:lang w:eastAsia="en-US"/>
        </w:rPr>
        <w:t>: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умение самостоятельно определять цели деятельности и составлять планы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поставленных целей и реализации планов деятельности; выбирать успешные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стратегии в различных ситуациях;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умение продуктивно общаться и взаимодействовать в процессе совместной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владение навыками познавательной, учебно-исследовательской и проектной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деятельности, навыками разрешения проблем; способность и готовность к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самостоятельному поиску методов решения практических задач, применению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различных методов познания;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готовность и способность к самостоятельной информационно-познавательной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деятельности, включая умение ориентироваться в различных источниках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информации, критически оценивать и интерпретировать информацию, получаемую из различных источников;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владение языковыми средствами: умение ясно, логично и точно излагать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свою точку зрения, использовать адекватные языковые средства;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владение навыками познавательной рефлексии как осознания совершаемых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действий и мыслительных процессов, их результатов и оснований, границ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своего знания и незнания, новых познавательных задач и сре</w:t>
      </w:r>
      <w:proofErr w:type="gramStart"/>
      <w:r w:rsidRPr="00FA372C">
        <w:rPr>
          <w:rFonts w:eastAsiaTheme="minorHAnsi"/>
          <w:lang w:eastAsia="en-US"/>
        </w:rPr>
        <w:t>дств дл</w:t>
      </w:r>
      <w:proofErr w:type="gramEnd"/>
      <w:r w:rsidRPr="00FA372C">
        <w:rPr>
          <w:rFonts w:eastAsiaTheme="minorHAnsi"/>
          <w:lang w:eastAsia="en-US"/>
        </w:rPr>
        <w:t>я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их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достижения;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−− целеустремленность в поисках и принятии решений, сообразительность и</w:t>
      </w:r>
      <w:r w:rsidR="007C0440" w:rsidRPr="00FA372C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интуиция, развитость пространственных представлений; способность воспринимать красоту и гармонию мира;</w:t>
      </w:r>
    </w:p>
    <w:p w:rsidR="00C75F79" w:rsidRPr="00FA372C" w:rsidRDefault="00C75F79" w:rsidP="00B6465F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FA372C">
        <w:rPr>
          <w:rFonts w:eastAsiaTheme="minorHAnsi"/>
          <w:lang w:eastAsia="en-US"/>
        </w:rPr>
        <w:t xml:space="preserve">• </w:t>
      </w:r>
      <w:r w:rsidRPr="00FA372C">
        <w:rPr>
          <w:rFonts w:eastAsiaTheme="minorHAnsi"/>
          <w:b/>
          <w:bCs/>
          <w:i/>
          <w:iCs/>
          <w:lang w:eastAsia="en-US"/>
        </w:rPr>
        <w:t>предметных</w:t>
      </w:r>
      <w:r w:rsidRPr="00FA372C">
        <w:rPr>
          <w:rFonts w:eastAsiaTheme="minorHAnsi"/>
          <w:b/>
          <w:bCs/>
          <w:lang w:eastAsia="en-US"/>
        </w:rPr>
        <w:t>: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r w:rsidRPr="00917948">
        <w:rPr>
          <w:sz w:val="24"/>
          <w:szCs w:val="24"/>
          <w:lang w:val="ru-RU"/>
        </w:rPr>
        <w:t xml:space="preserve">владение методами доказательств и алгоритмов решения; умение их применять, проводить доказательные рассуждения в ходе решения задач;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r w:rsidRPr="00917948">
        <w:rPr>
          <w:sz w:val="24"/>
          <w:szCs w:val="24"/>
          <w:lang w:val="ru-RU"/>
        </w:rPr>
        <w:t xml:space="preserve"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об основных понятиях, идеях и методах математического анализа; 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r w:rsidRPr="00917948">
        <w:rPr>
          <w:sz w:val="24"/>
          <w:szCs w:val="24"/>
          <w:lang w:val="ru-RU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умения распознавать на чертежах, моделях и в реальном мире геометрические фигуры; применение изученных свойств </w:t>
      </w:r>
      <w:r w:rsidRPr="00917948">
        <w:rPr>
          <w:sz w:val="24"/>
          <w:szCs w:val="24"/>
          <w:lang w:val="ru-RU"/>
        </w:rPr>
        <w:lastRenderedPageBreak/>
        <w:t>геометрических фигур и формул для решения геометрических задач и задач с практическим содержанием;</w:t>
      </w:r>
    </w:p>
    <w:p w:rsidR="005563AE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</w:r>
    </w:p>
    <w:p w:rsidR="00C75F79" w:rsidRPr="00917948" w:rsidRDefault="005563AE" w:rsidP="005563AE">
      <w:pPr>
        <w:pStyle w:val="a5"/>
        <w:numPr>
          <w:ilvl w:val="0"/>
          <w:numId w:val="19"/>
        </w:numPr>
        <w:autoSpaceDE w:val="0"/>
        <w:autoSpaceDN w:val="0"/>
        <w:adjustRightInd w:val="0"/>
        <w:ind w:left="0" w:firstLine="142"/>
        <w:jc w:val="both"/>
        <w:rPr>
          <w:rFonts w:eastAsiaTheme="minorHAnsi"/>
          <w:sz w:val="24"/>
          <w:szCs w:val="24"/>
          <w:lang w:val="ru-RU" w:eastAsia="en-US"/>
        </w:rPr>
      </w:pPr>
      <w:r w:rsidRPr="00917948">
        <w:rPr>
          <w:sz w:val="24"/>
          <w:szCs w:val="24"/>
          <w:lang w:val="ru-RU"/>
        </w:rPr>
        <w:t>владение навыками использования готовых компьютерных программ при решении задач;</w:t>
      </w:r>
      <w:r w:rsidR="00C75F79" w:rsidRPr="00917948">
        <w:rPr>
          <w:rFonts w:eastAsiaTheme="minorHAnsi"/>
          <w:sz w:val="24"/>
          <w:szCs w:val="24"/>
          <w:lang w:val="ru-RU" w:eastAsia="en-US"/>
        </w:rPr>
        <w:t xml:space="preserve"> фигуры на чертежах, моделях и в реальном мире; применение изученных свойств геометрических фигур и формул для решения</w:t>
      </w:r>
      <w:r w:rsidR="007C0440" w:rsidRPr="00917948">
        <w:rPr>
          <w:rFonts w:eastAsiaTheme="minorHAnsi"/>
          <w:sz w:val="24"/>
          <w:szCs w:val="24"/>
          <w:lang w:val="ru-RU" w:eastAsia="en-US"/>
        </w:rPr>
        <w:t xml:space="preserve"> </w:t>
      </w:r>
      <w:r w:rsidR="00C75F79" w:rsidRPr="00917948">
        <w:rPr>
          <w:rFonts w:eastAsiaTheme="minorHAnsi"/>
          <w:sz w:val="24"/>
          <w:szCs w:val="24"/>
          <w:lang w:val="ru-RU" w:eastAsia="en-US"/>
        </w:rPr>
        <w:t>геометрических задач и задач с практическим содержанием;</w:t>
      </w:r>
    </w:p>
    <w:p w:rsidR="005563AE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 необходимости доказатель</w:t>
      </w:r>
      <w:proofErr w:type="gramStart"/>
      <w:r w:rsidRPr="00917948">
        <w:rPr>
          <w:sz w:val="24"/>
          <w:szCs w:val="24"/>
          <w:lang w:val="ru-RU"/>
        </w:rPr>
        <w:t>ств пр</w:t>
      </w:r>
      <w:proofErr w:type="gramEnd"/>
      <w:r w:rsidRPr="00917948">
        <w:rPr>
          <w:sz w:val="24"/>
          <w:szCs w:val="24"/>
          <w:lang w:val="ru-RU"/>
        </w:rPr>
        <w:t>и обосновании математических утверждений и роли аксиоматики в проведении дедуктивных рассуждений;</w:t>
      </w:r>
    </w:p>
    <w:p w:rsidR="005563AE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</w:r>
    </w:p>
    <w:p w:rsidR="005563AE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умений моделировать реальные ситуации, исследовать построенные модели, интерпретировать полученный результат;</w:t>
      </w:r>
    </w:p>
    <w:p w:rsidR="005563AE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  <w:lang w:val="ru-RU"/>
        </w:rPr>
      </w:pPr>
      <w:proofErr w:type="spellStart"/>
      <w:r w:rsidRPr="00917948">
        <w:rPr>
          <w:sz w:val="24"/>
          <w:szCs w:val="24"/>
          <w:lang w:val="ru-RU"/>
        </w:rPr>
        <w:t>сформированность</w:t>
      </w:r>
      <w:proofErr w:type="spellEnd"/>
      <w:r w:rsidRPr="00917948">
        <w:rPr>
          <w:sz w:val="24"/>
          <w:szCs w:val="24"/>
          <w:lang w:val="ru-RU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295E53" w:rsidRPr="00917948" w:rsidRDefault="005563AE" w:rsidP="005563AE">
      <w:pPr>
        <w:pStyle w:val="a5"/>
        <w:numPr>
          <w:ilvl w:val="0"/>
          <w:numId w:val="20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917948">
        <w:rPr>
          <w:sz w:val="24"/>
          <w:szCs w:val="24"/>
          <w:lang w:val="ru-RU"/>
        </w:rPr>
        <w:t>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</w:r>
    </w:p>
    <w:p w:rsidR="00917948" w:rsidRPr="00917948" w:rsidRDefault="00917948" w:rsidP="00917948">
      <w:pPr>
        <w:jc w:val="both"/>
      </w:pPr>
      <w:r w:rsidRPr="00917948">
        <w:t>Данная программа способствует формированию общих компетенций: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2. Организовывать собственную деятельность, исходя из цели и способов ее достижения</w:t>
      </w:r>
      <w:proofErr w:type="gramStart"/>
      <w:r w:rsidRPr="00917948">
        <w:t xml:space="preserve"> .</w:t>
      </w:r>
      <w:proofErr w:type="gramEnd"/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4. Осуществлять поиск информации, необходимой для эффективного выполнения профессиональных задач.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17948">
        <w:t>ОК 5. Использовать И</w:t>
      </w:r>
      <w:proofErr w:type="gramStart"/>
      <w:r w:rsidRPr="00917948">
        <w:t>КТ в пр</w:t>
      </w:r>
      <w:proofErr w:type="gramEnd"/>
      <w:r w:rsidRPr="00917948">
        <w:t>офессиональной деятельности.</w:t>
      </w:r>
    </w:p>
    <w:p w:rsidR="00917948" w:rsidRPr="00917948" w:rsidRDefault="00917948" w:rsidP="009179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917948">
        <w:t>ОК 6. Работать в команде, эффективно общаться с коллегами, руководителями</w:t>
      </w:r>
      <w:r w:rsidRPr="00917948">
        <w:rPr>
          <w:sz w:val="28"/>
          <w:szCs w:val="28"/>
        </w:rPr>
        <w:t xml:space="preserve">  </w:t>
      </w:r>
    </w:p>
    <w:p w:rsidR="005563AE" w:rsidRPr="00917948" w:rsidRDefault="005563AE" w:rsidP="005563AE">
      <w:pPr>
        <w:pStyle w:val="a5"/>
        <w:autoSpaceDE w:val="0"/>
        <w:autoSpaceDN w:val="0"/>
        <w:adjustRightInd w:val="0"/>
        <w:ind w:left="0"/>
        <w:jc w:val="both"/>
        <w:rPr>
          <w:rFonts w:eastAsiaTheme="minorHAnsi"/>
          <w:sz w:val="24"/>
          <w:szCs w:val="24"/>
          <w:lang w:val="ru-RU" w:eastAsia="en-US"/>
        </w:rPr>
      </w:pPr>
    </w:p>
    <w:p w:rsidR="005563AE" w:rsidRPr="00F06E52" w:rsidRDefault="00CF1C1F" w:rsidP="005563AE">
      <w:pPr>
        <w:autoSpaceDE w:val="0"/>
        <w:autoSpaceDN w:val="0"/>
        <w:adjustRightInd w:val="0"/>
        <w:jc w:val="both"/>
        <w:rPr>
          <w:b/>
        </w:rPr>
      </w:pPr>
      <w:r w:rsidRPr="00FA372C">
        <w:rPr>
          <w:b/>
        </w:rPr>
        <w:t>2</w:t>
      </w:r>
      <w:r w:rsidR="00046291" w:rsidRPr="00FA372C">
        <w:rPr>
          <w:b/>
        </w:rPr>
        <w:t xml:space="preserve">.4. </w:t>
      </w:r>
      <w:r w:rsidR="005563AE" w:rsidRPr="00F06E52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tabs>
                <w:tab w:val="left" w:pos="2926"/>
              </w:tabs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Вид учебной работы</w:t>
            </w:r>
            <w:r>
              <w:rPr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Объем часов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258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 теоретическое обучение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06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-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28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-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12</w:t>
            </w:r>
          </w:p>
        </w:tc>
      </w:tr>
      <w:tr w:rsidR="005563AE" w:rsidRPr="00F06E52" w:rsidTr="005563AE">
        <w:tc>
          <w:tcPr>
            <w:tcW w:w="7797" w:type="dxa"/>
          </w:tcPr>
          <w:p w:rsidR="005563AE" w:rsidRPr="00F06E52" w:rsidRDefault="005563AE" w:rsidP="00ED209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6E52">
              <w:rPr>
                <w:rFonts w:eastAsia="Arial"/>
                <w:bCs/>
                <w:iCs/>
                <w:sz w:val="24"/>
                <w:szCs w:val="24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1559" w:type="dxa"/>
          </w:tcPr>
          <w:p w:rsidR="005563AE" w:rsidRPr="00F06E52" w:rsidRDefault="005563AE" w:rsidP="005563AE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F06E52">
              <w:rPr>
                <w:b/>
                <w:sz w:val="24"/>
                <w:szCs w:val="24"/>
              </w:rPr>
              <w:t>12</w:t>
            </w:r>
          </w:p>
        </w:tc>
      </w:tr>
    </w:tbl>
    <w:p w:rsidR="00965720" w:rsidRPr="00FA372C" w:rsidRDefault="00965720" w:rsidP="00556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65720" w:rsidRPr="00FA372C" w:rsidRDefault="00965720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023F6E" w:rsidRPr="00FA372C" w:rsidRDefault="00023F6E" w:rsidP="00B64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E61332" w:rsidRPr="00FA372C" w:rsidRDefault="00CF1C1F" w:rsidP="00E6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A372C">
        <w:rPr>
          <w:b/>
        </w:rPr>
        <w:t>3</w:t>
      </w:r>
      <w:r w:rsidR="00E61332" w:rsidRPr="00FA372C">
        <w:rPr>
          <w:b/>
        </w:rPr>
        <w:t>. ТЕМАТИЧЕСКИЙ ПЛАН</w:t>
      </w:r>
    </w:p>
    <w:p w:rsidR="00110356" w:rsidRPr="00FA372C" w:rsidRDefault="00110356" w:rsidP="00EE19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992"/>
        <w:gridCol w:w="1417"/>
        <w:gridCol w:w="1705"/>
        <w:gridCol w:w="1845"/>
      </w:tblGrid>
      <w:tr w:rsidR="00DD02D9" w:rsidRPr="00FA372C" w:rsidTr="00DD02D9">
        <w:tc>
          <w:tcPr>
            <w:tcW w:w="3649" w:type="dxa"/>
            <w:vMerge w:val="restart"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  <w:r w:rsidRPr="00FA372C">
              <w:rPr>
                <w:b/>
              </w:rPr>
              <w:t>Наименование частей, разделов,</w:t>
            </w:r>
          </w:p>
        </w:tc>
        <w:tc>
          <w:tcPr>
            <w:tcW w:w="4114" w:type="dxa"/>
            <w:gridSpan w:val="3"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  <w:r w:rsidRPr="00FA372C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FA372C">
              <w:rPr>
                <w:b/>
              </w:rPr>
              <w:t>обучающихся</w:t>
            </w:r>
            <w:proofErr w:type="gramEnd"/>
          </w:p>
        </w:tc>
        <w:tc>
          <w:tcPr>
            <w:tcW w:w="1845" w:type="dxa"/>
            <w:vMerge w:val="restart"/>
          </w:tcPr>
          <w:p w:rsidR="00DD02D9" w:rsidRPr="00FA372C" w:rsidRDefault="00DD02D9" w:rsidP="005257F8">
            <w:pPr>
              <w:ind w:right="-108"/>
              <w:jc w:val="center"/>
              <w:rPr>
                <w:b/>
              </w:rPr>
            </w:pPr>
            <w:r w:rsidRPr="00FA372C">
              <w:t xml:space="preserve">Количество </w:t>
            </w:r>
            <w:proofErr w:type="gramStart"/>
            <w:r w:rsidRPr="00FA372C">
              <w:t>индивидуальных проектов</w:t>
            </w:r>
            <w:proofErr w:type="gramEnd"/>
          </w:p>
        </w:tc>
      </w:tr>
      <w:tr w:rsidR="00DD02D9" w:rsidRPr="00FA372C" w:rsidTr="00DD02D9">
        <w:trPr>
          <w:trHeight w:val="243"/>
        </w:trPr>
        <w:tc>
          <w:tcPr>
            <w:tcW w:w="3649" w:type="dxa"/>
            <w:vMerge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DD02D9" w:rsidRPr="00FA372C" w:rsidRDefault="00DD02D9" w:rsidP="005257F8">
            <w:pPr>
              <w:ind w:firstLine="34"/>
              <w:jc w:val="center"/>
              <w:rPr>
                <w:b/>
              </w:rPr>
            </w:pPr>
            <w:r w:rsidRPr="00FA372C">
              <w:rPr>
                <w:b/>
              </w:rPr>
              <w:t>Всего часов *</w:t>
            </w:r>
          </w:p>
        </w:tc>
        <w:tc>
          <w:tcPr>
            <w:tcW w:w="3122" w:type="dxa"/>
            <w:gridSpan w:val="2"/>
          </w:tcPr>
          <w:p w:rsidR="00DD02D9" w:rsidRPr="00FA372C" w:rsidRDefault="00DD02D9" w:rsidP="005257F8">
            <w:pPr>
              <w:ind w:firstLine="34"/>
              <w:jc w:val="center"/>
            </w:pPr>
            <w:r w:rsidRPr="00FA372C">
              <w:t xml:space="preserve">В том числе </w:t>
            </w:r>
          </w:p>
        </w:tc>
        <w:tc>
          <w:tcPr>
            <w:tcW w:w="1845" w:type="dxa"/>
            <w:vMerge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</w:p>
        </w:tc>
      </w:tr>
      <w:tr w:rsidR="00DD02D9" w:rsidRPr="00FA372C" w:rsidTr="00DD02D9">
        <w:trPr>
          <w:trHeight w:val="1122"/>
        </w:trPr>
        <w:tc>
          <w:tcPr>
            <w:tcW w:w="3649" w:type="dxa"/>
            <w:vMerge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DD02D9" w:rsidRPr="00FA372C" w:rsidRDefault="00DD02D9" w:rsidP="005257F8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DD02D9" w:rsidRPr="00FA372C" w:rsidRDefault="00DD02D9" w:rsidP="005257F8">
            <w:pPr>
              <w:ind w:firstLine="34"/>
              <w:jc w:val="center"/>
            </w:pPr>
            <w:r w:rsidRPr="00FA372C">
              <w:t>практические занятия, лабораторные работы (часы)</w:t>
            </w:r>
          </w:p>
        </w:tc>
        <w:tc>
          <w:tcPr>
            <w:tcW w:w="1705" w:type="dxa"/>
          </w:tcPr>
          <w:p w:rsidR="00DD02D9" w:rsidRPr="00FA372C" w:rsidRDefault="00DD02D9" w:rsidP="005257F8">
            <w:pPr>
              <w:ind w:firstLine="34"/>
              <w:jc w:val="center"/>
            </w:pPr>
            <w:r w:rsidRPr="00FA372C">
              <w:t>Контрольные работы</w:t>
            </w:r>
          </w:p>
        </w:tc>
        <w:tc>
          <w:tcPr>
            <w:tcW w:w="1845" w:type="dxa"/>
            <w:vMerge/>
          </w:tcPr>
          <w:p w:rsidR="00DD02D9" w:rsidRPr="00FA372C" w:rsidRDefault="00DD02D9" w:rsidP="005257F8">
            <w:pPr>
              <w:jc w:val="center"/>
              <w:rPr>
                <w:b/>
              </w:rPr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5257F8">
            <w:pPr>
              <w:jc w:val="center"/>
            </w:pPr>
            <w:r w:rsidRPr="00FA372C">
              <w:t>1</w:t>
            </w:r>
          </w:p>
        </w:tc>
        <w:tc>
          <w:tcPr>
            <w:tcW w:w="992" w:type="dxa"/>
          </w:tcPr>
          <w:p w:rsidR="00DD02D9" w:rsidRPr="00FA372C" w:rsidRDefault="00DD02D9" w:rsidP="005257F8">
            <w:pPr>
              <w:ind w:firstLine="34"/>
              <w:jc w:val="center"/>
            </w:pPr>
            <w:r w:rsidRPr="00FA372C">
              <w:t>2</w:t>
            </w:r>
          </w:p>
        </w:tc>
        <w:tc>
          <w:tcPr>
            <w:tcW w:w="1417" w:type="dxa"/>
          </w:tcPr>
          <w:p w:rsidR="00DD02D9" w:rsidRPr="00FA372C" w:rsidRDefault="00DD02D9" w:rsidP="005257F8">
            <w:pPr>
              <w:jc w:val="center"/>
            </w:pPr>
            <w:r w:rsidRPr="00FA372C">
              <w:t>3</w:t>
            </w:r>
          </w:p>
        </w:tc>
        <w:tc>
          <w:tcPr>
            <w:tcW w:w="1705" w:type="dxa"/>
          </w:tcPr>
          <w:p w:rsidR="00DD02D9" w:rsidRPr="00FA372C" w:rsidRDefault="00DD02D9" w:rsidP="005257F8">
            <w:pPr>
              <w:jc w:val="center"/>
            </w:pPr>
            <w:r w:rsidRPr="00FA372C">
              <w:t>4</w:t>
            </w:r>
          </w:p>
        </w:tc>
        <w:tc>
          <w:tcPr>
            <w:tcW w:w="1845" w:type="dxa"/>
          </w:tcPr>
          <w:p w:rsidR="00DD02D9" w:rsidRPr="00FA372C" w:rsidRDefault="00DD02D9" w:rsidP="005257F8">
            <w:pPr>
              <w:jc w:val="center"/>
            </w:pPr>
            <w:r w:rsidRPr="00FA372C">
              <w:t>5</w:t>
            </w: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  <w:rPr>
                <w:b/>
              </w:rPr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Развитие понятие о числе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  <w:rPr>
                <w:b/>
              </w:rPr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Корни, степени и логарифмы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6</w:t>
            </w:r>
          </w:p>
        </w:tc>
        <w:tc>
          <w:tcPr>
            <w:tcW w:w="1705" w:type="dxa"/>
          </w:tcPr>
          <w:p w:rsidR="00DD02D9" w:rsidRPr="00FA372C" w:rsidRDefault="00AC2A38" w:rsidP="00295E53">
            <w:pPr>
              <w:jc w:val="center"/>
            </w:pPr>
            <w:r>
              <w:t>2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Прямые и плоскости в пространстве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4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  <w:r w:rsidRPr="00FA372C"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Комбинаторика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Координаты и векторы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2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Основы тригонометрии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417" w:type="dxa"/>
          </w:tcPr>
          <w:p w:rsidR="00DD02D9" w:rsidRPr="00FA372C" w:rsidRDefault="00AC2A38" w:rsidP="00295E53">
            <w:pPr>
              <w:jc w:val="center"/>
            </w:pPr>
            <w:r>
              <w:t>3</w:t>
            </w:r>
          </w:p>
        </w:tc>
        <w:tc>
          <w:tcPr>
            <w:tcW w:w="1705" w:type="dxa"/>
          </w:tcPr>
          <w:p w:rsidR="00DD02D9" w:rsidRPr="00FA372C" w:rsidRDefault="00AC2A38" w:rsidP="00295E53">
            <w:pPr>
              <w:jc w:val="center"/>
            </w:pPr>
            <w:r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Функции и графики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2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 xml:space="preserve">Многогранники и круглые тела </w:t>
            </w:r>
          </w:p>
        </w:tc>
        <w:tc>
          <w:tcPr>
            <w:tcW w:w="992" w:type="dxa"/>
          </w:tcPr>
          <w:p w:rsidR="00DD02D9" w:rsidRPr="00FA372C" w:rsidRDefault="00AC2A38" w:rsidP="007A4AC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Начало математического анализа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3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Интеграл и его применение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 xml:space="preserve">Элементы теории вероятностей и математической статистики 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1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lang w:eastAsia="en-US"/>
              </w:rPr>
              <w:t>Уравнения и неравенства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7" w:type="dxa"/>
          </w:tcPr>
          <w:p w:rsidR="00DD02D9" w:rsidRPr="00FA372C" w:rsidRDefault="00E0323C" w:rsidP="00295E53">
            <w:pPr>
              <w:jc w:val="center"/>
            </w:pPr>
            <w:r>
              <w:t>3</w:t>
            </w:r>
          </w:p>
        </w:tc>
        <w:tc>
          <w:tcPr>
            <w:tcW w:w="1705" w:type="dxa"/>
          </w:tcPr>
          <w:p w:rsidR="00DD02D9" w:rsidRPr="00FA372C" w:rsidRDefault="00DD02D9" w:rsidP="00295E53">
            <w:pPr>
              <w:jc w:val="center"/>
            </w:pPr>
            <w:r w:rsidRPr="00FA372C">
              <w:t>1</w:t>
            </w:r>
          </w:p>
        </w:tc>
        <w:tc>
          <w:tcPr>
            <w:tcW w:w="1845" w:type="dxa"/>
          </w:tcPr>
          <w:p w:rsidR="00DD02D9" w:rsidRPr="00FA372C" w:rsidRDefault="00DD02D9" w:rsidP="00295E53">
            <w:pPr>
              <w:jc w:val="center"/>
            </w:pPr>
          </w:p>
        </w:tc>
      </w:tr>
      <w:tr w:rsidR="00DD02D9" w:rsidRPr="00FA372C" w:rsidTr="00DD02D9">
        <w:tc>
          <w:tcPr>
            <w:tcW w:w="3649" w:type="dxa"/>
          </w:tcPr>
          <w:p w:rsidR="00DD02D9" w:rsidRPr="00FA372C" w:rsidRDefault="00DD02D9" w:rsidP="00295E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A372C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DD02D9" w:rsidRPr="00FA372C" w:rsidRDefault="00AC2A38" w:rsidP="00295E5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234</w:t>
            </w:r>
          </w:p>
        </w:tc>
        <w:tc>
          <w:tcPr>
            <w:tcW w:w="1417" w:type="dxa"/>
          </w:tcPr>
          <w:p w:rsidR="00DD02D9" w:rsidRPr="00FA372C" w:rsidRDefault="00DD02D9" w:rsidP="00295E53">
            <w:pPr>
              <w:jc w:val="center"/>
              <w:rPr>
                <w:b/>
              </w:rPr>
            </w:pPr>
            <w:r w:rsidRPr="00FA372C">
              <w:rPr>
                <w:b/>
              </w:rPr>
              <w:t>28</w:t>
            </w:r>
          </w:p>
        </w:tc>
        <w:tc>
          <w:tcPr>
            <w:tcW w:w="1705" w:type="dxa"/>
          </w:tcPr>
          <w:p w:rsidR="00DD02D9" w:rsidRPr="00FA372C" w:rsidRDefault="00AC2A38" w:rsidP="00295E5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45" w:type="dxa"/>
          </w:tcPr>
          <w:p w:rsidR="00DD02D9" w:rsidRPr="00FA372C" w:rsidRDefault="007C0440" w:rsidP="00295E53">
            <w:pPr>
              <w:jc w:val="center"/>
              <w:rPr>
                <w:b/>
              </w:rPr>
            </w:pPr>
            <w:r w:rsidRPr="00FA372C">
              <w:rPr>
                <w:b/>
              </w:rPr>
              <w:t>2</w:t>
            </w:r>
          </w:p>
        </w:tc>
      </w:tr>
      <w:tr w:rsidR="00DD02D9" w:rsidRPr="00FA372C" w:rsidTr="007C0440">
        <w:tc>
          <w:tcPr>
            <w:tcW w:w="9608" w:type="dxa"/>
            <w:gridSpan w:val="5"/>
          </w:tcPr>
          <w:p w:rsidR="00DD02D9" w:rsidRPr="00FA372C" w:rsidRDefault="00DD02D9" w:rsidP="00261057">
            <w:r w:rsidRPr="00FA372C">
              <w:t>Промежуточная аттестация в форме экзамена</w:t>
            </w:r>
          </w:p>
        </w:tc>
      </w:tr>
    </w:tbl>
    <w:p w:rsidR="009F1B25" w:rsidRPr="00FA372C" w:rsidRDefault="009F1B25" w:rsidP="00921A56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9571FB" w:rsidRPr="00FA372C" w:rsidRDefault="009571FB" w:rsidP="009571FB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9571FB" w:rsidRPr="00FA372C" w:rsidSect="00E76B46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21A56" w:rsidRPr="00FA372C" w:rsidRDefault="00921A56" w:rsidP="00E67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</w:p>
    <w:p w:rsidR="007E2F24" w:rsidRPr="00FA372C" w:rsidRDefault="00CF1C1F" w:rsidP="00E67B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A372C">
        <w:rPr>
          <w:rFonts w:eastAsiaTheme="minorHAnsi"/>
          <w:b/>
          <w:lang w:eastAsia="en-US"/>
        </w:rPr>
        <w:t>4</w:t>
      </w:r>
      <w:r w:rsidR="00E61332" w:rsidRPr="00FA372C">
        <w:rPr>
          <w:rFonts w:eastAsiaTheme="minorHAnsi"/>
          <w:b/>
          <w:lang w:eastAsia="en-US"/>
        </w:rPr>
        <w:t>.</w:t>
      </w:r>
      <w:r w:rsidR="00E61332" w:rsidRPr="00FA372C">
        <w:rPr>
          <w:b/>
          <w:bCs/>
        </w:rPr>
        <w:t xml:space="preserve">СОДЕРЖАНИЕ </w:t>
      </w:r>
      <w:r w:rsidR="00216651">
        <w:rPr>
          <w:b/>
          <w:bCs/>
        </w:rPr>
        <w:t>УЧЕБНОГО ПРЕДМЕТА</w:t>
      </w:r>
    </w:p>
    <w:tbl>
      <w:tblPr>
        <w:tblStyle w:val="a8"/>
        <w:tblW w:w="13573" w:type="dxa"/>
        <w:tblLook w:val="04A0"/>
      </w:tblPr>
      <w:tblGrid>
        <w:gridCol w:w="3085"/>
        <w:gridCol w:w="9354"/>
        <w:gridCol w:w="1134"/>
      </w:tblGrid>
      <w:tr w:rsidR="00E61332" w:rsidRPr="00FA372C" w:rsidTr="00E61332">
        <w:tc>
          <w:tcPr>
            <w:tcW w:w="3085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4" w:type="dxa"/>
          </w:tcPr>
          <w:p w:rsidR="00E61332" w:rsidRPr="00FA372C" w:rsidRDefault="00E61332" w:rsidP="00216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</w:t>
            </w:r>
            <w:r w:rsidR="00216651">
              <w:rPr>
                <w:b/>
                <w:bCs/>
                <w:sz w:val="24"/>
                <w:szCs w:val="24"/>
              </w:rPr>
              <w:t>го предмета</w:t>
            </w:r>
            <w:r w:rsidRPr="00FA372C">
              <w:rPr>
                <w:b/>
                <w:bCs/>
                <w:sz w:val="24"/>
                <w:szCs w:val="24"/>
              </w:rPr>
              <w:t>. 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1134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61332" w:rsidRPr="00FA372C" w:rsidTr="00E61332">
        <w:tc>
          <w:tcPr>
            <w:tcW w:w="3085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54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3</w:t>
            </w:r>
          </w:p>
        </w:tc>
      </w:tr>
      <w:tr w:rsidR="00E61332" w:rsidRPr="00FA372C" w:rsidTr="00E61332">
        <w:tc>
          <w:tcPr>
            <w:tcW w:w="3085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rFonts w:eastAsiaTheme="minorHAnsi"/>
                <w:b/>
                <w:sz w:val="24"/>
                <w:szCs w:val="24"/>
                <w:lang w:eastAsia="en-US"/>
              </w:rPr>
              <w:t>Введение.</w:t>
            </w:r>
          </w:p>
        </w:tc>
        <w:tc>
          <w:tcPr>
            <w:tcW w:w="9354" w:type="dxa"/>
          </w:tcPr>
          <w:p w:rsidR="000375DB" w:rsidRPr="00FA372C" w:rsidRDefault="000375DB" w:rsidP="000375DB">
            <w:pPr>
              <w:spacing w:line="200" w:lineRule="exact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профессий СПО и специальностей СПО.</w:t>
            </w:r>
          </w:p>
          <w:p w:rsidR="0012277C" w:rsidRPr="00A03759" w:rsidRDefault="0012277C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A03759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E61332" w:rsidRPr="00FA372C" w:rsidRDefault="0012277C" w:rsidP="0012277C">
            <w:pPr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>Ознакомление с ролью математики в науке, технике, экономике,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 СПО</w:t>
            </w:r>
            <w:proofErr w:type="gramStart"/>
            <w:r w:rsidRPr="00A03759">
              <w:rPr>
                <w:sz w:val="24"/>
                <w:szCs w:val="24"/>
              </w:rPr>
              <w:t>.</w:t>
            </w:r>
            <w:r w:rsidR="000375DB" w:rsidRPr="00FA372C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2</w:t>
            </w:r>
          </w:p>
        </w:tc>
      </w:tr>
      <w:tr w:rsidR="00E61332" w:rsidRPr="00FA372C" w:rsidTr="00E61332">
        <w:trPr>
          <w:trHeight w:val="1792"/>
        </w:trPr>
        <w:tc>
          <w:tcPr>
            <w:tcW w:w="3085" w:type="dxa"/>
          </w:tcPr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Раздел 1.</w:t>
            </w: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Развитие понятие о числе</w:t>
            </w:r>
          </w:p>
        </w:tc>
        <w:tc>
          <w:tcPr>
            <w:tcW w:w="9354" w:type="dxa"/>
          </w:tcPr>
          <w:p w:rsidR="000375DB" w:rsidRPr="00FA372C" w:rsidRDefault="000375DB" w:rsidP="000375DB">
            <w:pPr>
              <w:spacing w:line="200" w:lineRule="exact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jc w:val="both"/>
              <w:rPr>
                <w:i/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Целые и рациональные числа. Действительные числа. </w:t>
            </w:r>
            <w:r w:rsidRPr="00A03759">
              <w:rPr>
                <w:i/>
                <w:sz w:val="24"/>
                <w:szCs w:val="24"/>
              </w:rPr>
              <w:t>Приближенные вычисления.</w:t>
            </w:r>
          </w:p>
          <w:p w:rsidR="0012277C" w:rsidRDefault="0012277C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 w:val="24"/>
                <w:szCs w:val="24"/>
              </w:rPr>
            </w:pPr>
            <w:r w:rsidRPr="00A03759">
              <w:rPr>
                <w:i/>
                <w:sz w:val="24"/>
                <w:szCs w:val="24"/>
              </w:rPr>
              <w:t>Комплексные числа.</w:t>
            </w:r>
          </w:p>
          <w:p w:rsidR="00E61332" w:rsidRPr="00FA372C" w:rsidRDefault="00E61332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 w:rsidRPr="00FA372C">
              <w:rPr>
                <w:b/>
                <w:sz w:val="24"/>
                <w:szCs w:val="24"/>
                <w:lang w:eastAsia="ar-SA"/>
              </w:rPr>
              <w:t xml:space="preserve">Практические </w:t>
            </w:r>
            <w:r w:rsidR="00CF1C1F" w:rsidRPr="00FA372C">
              <w:rPr>
                <w:b/>
                <w:sz w:val="24"/>
                <w:szCs w:val="24"/>
                <w:lang w:eastAsia="ar-SA"/>
              </w:rPr>
              <w:t>работы</w:t>
            </w:r>
          </w:p>
          <w:p w:rsidR="00E61332" w:rsidRPr="00FA372C" w:rsidRDefault="00E61332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>Арифметические действия над числами</w:t>
            </w:r>
            <w:r w:rsidR="00907196" w:rsidRPr="00FA372C">
              <w:rPr>
                <w:sz w:val="24"/>
                <w:szCs w:val="24"/>
                <w:lang w:val="ru-RU" w:eastAsia="ar-SA"/>
              </w:rPr>
              <w:t xml:space="preserve"> Нахождение приближенных значений величин и погрешностей вычислений (абсолютной и относительной), сравнение числовых выражений</w:t>
            </w:r>
            <w:r w:rsidRPr="00FA372C">
              <w:rPr>
                <w:sz w:val="24"/>
                <w:szCs w:val="24"/>
                <w:lang w:val="ru-RU" w:eastAsia="ar-SA"/>
              </w:rPr>
              <w:t>.</w:t>
            </w:r>
          </w:p>
          <w:p w:rsidR="000375DB" w:rsidRPr="00FA372C" w:rsidRDefault="000375DB" w:rsidP="00037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0375DB" w:rsidRPr="00FA372C" w:rsidRDefault="000375DB" w:rsidP="00037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>Выполнение арифметических действий над числами, сочетая устные и письменные приемы.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Нахождение приближенных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значений величин и погрешностей вычислений (абсолютной и относительной); сравнение числовых   выражений. Нахождение ошибок в преобразованиях и вычислениях (относится ко всем пунктам программы</w:t>
            </w:r>
            <w:r w:rsidR="007C0440" w:rsidRPr="00FA372C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E61332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907196" w:rsidRPr="00FA372C" w:rsidRDefault="00907196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DB3F6D" w:rsidRDefault="00DB3F6D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07196" w:rsidRPr="00FA372C" w:rsidRDefault="00907196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CF1C1F" w:rsidRPr="00FA372C" w:rsidTr="00E61332">
        <w:trPr>
          <w:trHeight w:val="602"/>
        </w:trPr>
        <w:tc>
          <w:tcPr>
            <w:tcW w:w="3085" w:type="dxa"/>
            <w:vMerge w:val="restart"/>
          </w:tcPr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Раздел 2.</w:t>
            </w: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Корни, степени,  логарифмы.</w:t>
            </w:r>
          </w:p>
        </w:tc>
        <w:tc>
          <w:tcPr>
            <w:tcW w:w="9354" w:type="dxa"/>
            <w:vMerge w:val="restart"/>
          </w:tcPr>
          <w:p w:rsidR="00CF1C1F" w:rsidRPr="00FA372C" w:rsidRDefault="00CF1C1F" w:rsidP="00EB3796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Корни и степени. </w:t>
            </w:r>
            <w:r w:rsidRPr="00A03759">
              <w:rPr>
                <w:sz w:val="24"/>
                <w:szCs w:val="24"/>
              </w:rPr>
              <w:t xml:space="preserve">Корни натуральной степени из числа и их свойства. Степени с рациональными показателями, их свойства. Степени с действительными  показателями. </w:t>
            </w:r>
            <w:r w:rsidRPr="00A03759">
              <w:rPr>
                <w:i/>
                <w:sz w:val="24"/>
                <w:szCs w:val="24"/>
              </w:rPr>
              <w:t xml:space="preserve">Свойства степени с действительным показателем. </w:t>
            </w:r>
          </w:p>
          <w:p w:rsidR="0012277C" w:rsidRPr="00A03759" w:rsidRDefault="0012277C" w:rsidP="0012277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Логарифм. Логарифм числа. </w:t>
            </w:r>
            <w:r w:rsidRPr="00A03759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логарифмическое тождество. Десятичные и натуральные логарифмы. Правила действий с логарифмами. Переход к новому основанию. </w:t>
            </w:r>
          </w:p>
          <w:p w:rsidR="0012277C" w:rsidRPr="00A03759" w:rsidRDefault="0012277C" w:rsidP="0012277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Преобразование алгебраических выражений. </w:t>
            </w:r>
            <w:r w:rsidRPr="00A03759">
              <w:rPr>
                <w:rFonts w:eastAsiaTheme="minorHAnsi"/>
                <w:sz w:val="24"/>
                <w:szCs w:val="24"/>
                <w:lang w:eastAsia="en-US"/>
              </w:rPr>
              <w:t>Преобразование рациональных, иррациональных степенных, показательных и логарифмических выражений.</w:t>
            </w:r>
          </w:p>
          <w:p w:rsidR="00CF1C1F" w:rsidRPr="00FA372C" w:rsidRDefault="00CF1C1F" w:rsidP="00EB3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 w:rsidRPr="00FA372C">
              <w:rPr>
                <w:b/>
                <w:sz w:val="24"/>
                <w:szCs w:val="24"/>
                <w:lang w:eastAsia="ar-SA"/>
              </w:rPr>
              <w:lastRenderedPageBreak/>
              <w:t>Практические работы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>Вычисление и сравнение корней. Выполнение расчетов с радикалами.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 xml:space="preserve">Решение иррациональных уравнений. Нахождение значений степеней с рациональными показателями.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Сравнение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степеней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Преобразования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выражений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содержащих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степени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Решение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показательных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уравнений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>.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>Решение прикладных задач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 xml:space="preserve">Нахождение значений логарифма по произвольному основанию. Переход от одного основания к другому.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Вычисление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сравнение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логарифмов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.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Логарифмирование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потенцирование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выражений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>.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ar-SA"/>
              </w:rPr>
            </w:pPr>
            <w:r w:rsidRPr="00FA372C">
              <w:rPr>
                <w:sz w:val="24"/>
                <w:szCs w:val="24"/>
                <w:lang w:val="ru-RU" w:eastAsia="ar-SA"/>
              </w:rPr>
              <w:t>Приближенные вычисления и решения прикладных задач.</w:t>
            </w:r>
          </w:p>
          <w:p w:rsidR="00CF1C1F" w:rsidRPr="00FA372C" w:rsidRDefault="00CF1C1F" w:rsidP="00F958DD">
            <w:pPr>
              <w:pStyle w:val="a5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FA372C">
              <w:rPr>
                <w:sz w:val="24"/>
                <w:szCs w:val="24"/>
                <w:lang w:eastAsia="ar-SA"/>
              </w:rPr>
              <w:t>Решение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логарифмических</w:t>
            </w:r>
            <w:proofErr w:type="spellEnd"/>
            <w:r w:rsidRPr="00FA372C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  <w:lang w:eastAsia="ar-SA"/>
              </w:rPr>
              <w:t>уравнений</w:t>
            </w:r>
            <w:proofErr w:type="spellEnd"/>
            <w:r w:rsidRPr="00FA372C">
              <w:rPr>
                <w:sz w:val="24"/>
                <w:szCs w:val="24"/>
                <w:lang w:val="ru-RU" w:eastAsia="ar-SA"/>
              </w:rPr>
              <w:t>.</w:t>
            </w:r>
          </w:p>
          <w:p w:rsidR="00CF1C1F" w:rsidRPr="00FA372C" w:rsidRDefault="00CF1C1F" w:rsidP="00EB37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CF1C1F" w:rsidRPr="00FA372C" w:rsidRDefault="00CF1C1F" w:rsidP="00EB37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A372C">
              <w:rPr>
                <w:sz w:val="24"/>
                <w:szCs w:val="24"/>
              </w:rPr>
              <w:t xml:space="preserve">Ознакомление с понятием корня </w:t>
            </w:r>
            <w:proofErr w:type="spellStart"/>
            <w:r w:rsidRPr="00FA372C">
              <w:rPr>
                <w:sz w:val="24"/>
                <w:szCs w:val="24"/>
              </w:rPr>
              <w:t>n</w:t>
            </w:r>
            <w:proofErr w:type="spellEnd"/>
            <w:r w:rsidRPr="00FA372C">
              <w:rPr>
                <w:sz w:val="24"/>
                <w:szCs w:val="24"/>
              </w:rPr>
              <w:t xml:space="preserve">- </w:t>
            </w:r>
            <w:proofErr w:type="spellStart"/>
            <w:r w:rsidRPr="00FA372C">
              <w:rPr>
                <w:sz w:val="24"/>
                <w:szCs w:val="24"/>
              </w:rPr>
              <w:t>й</w:t>
            </w:r>
            <w:proofErr w:type="spellEnd"/>
            <w:r w:rsidRPr="00FA372C">
              <w:rPr>
                <w:sz w:val="24"/>
                <w:szCs w:val="24"/>
              </w:rPr>
              <w:t xml:space="preserve"> степени, свойствами радикалов и правилами сравнения корней</w:t>
            </w:r>
            <w:proofErr w:type="gramStart"/>
            <w:r w:rsidRPr="00FA372C">
              <w:rPr>
                <w:sz w:val="24"/>
                <w:szCs w:val="24"/>
              </w:rPr>
              <w:t xml:space="preserve"> .</w:t>
            </w:r>
            <w:proofErr w:type="gramEnd"/>
            <w:r w:rsidRPr="00FA372C">
              <w:rPr>
                <w:sz w:val="24"/>
                <w:szCs w:val="24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</w:t>
            </w:r>
            <w:proofErr w:type="gramStart"/>
            <w:r w:rsidRPr="00FA372C">
              <w:rPr>
                <w:sz w:val="24"/>
                <w:szCs w:val="24"/>
              </w:rPr>
              <w:t xml:space="preserve"> .</w:t>
            </w:r>
            <w:proofErr w:type="gramEnd"/>
            <w:r w:rsidRPr="00FA372C">
              <w:rPr>
                <w:sz w:val="24"/>
                <w:szCs w:val="24"/>
              </w:rPr>
              <w:t xml:space="preserve"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 Ознакомление с понятием степени с действительным показателем. Нахождение значений степени, используя при необходимости инструментальные средства. Записывание корня </w:t>
            </w:r>
            <w:proofErr w:type="spellStart"/>
            <w:r w:rsidRPr="00FA372C">
              <w:rPr>
                <w:sz w:val="24"/>
                <w:szCs w:val="24"/>
              </w:rPr>
              <w:t>n-й</w:t>
            </w:r>
            <w:proofErr w:type="spellEnd"/>
            <w:r w:rsidRPr="00FA372C">
              <w:rPr>
                <w:sz w:val="24"/>
                <w:szCs w:val="24"/>
              </w:rPr>
              <w:t xml:space="preserve"> степени в виде степени с дробным показателем и наоборот. Формулирование свой</w:t>
            </w:r>
            <w:proofErr w:type="gramStart"/>
            <w:r w:rsidRPr="00FA372C">
              <w:rPr>
                <w:sz w:val="24"/>
                <w:szCs w:val="24"/>
              </w:rPr>
              <w:t>ств ст</w:t>
            </w:r>
            <w:proofErr w:type="gramEnd"/>
            <w:r w:rsidRPr="00FA372C">
              <w:rPr>
                <w:sz w:val="24"/>
                <w:szCs w:val="24"/>
              </w:rPr>
              <w:t>епеней. Вычисление степеней с рациональным показателем, выполнение прикидки значения степени, сравнение степеней. Преобразование числовых и буквенных выражений, содержащих степени, применяя свойства. Решение показательных уравнений. Ознакомление с применением корней и степеней при вычислении средних, делении отрезка в «золотом сечении». Решение прикладных задач на сложные проценты.</w:t>
            </w:r>
          </w:p>
        </w:tc>
        <w:tc>
          <w:tcPr>
            <w:tcW w:w="1134" w:type="dxa"/>
          </w:tcPr>
          <w:p w:rsidR="00CF1C1F" w:rsidRPr="00FA372C" w:rsidRDefault="00E0323C" w:rsidP="00541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28</w:t>
            </w: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2277C" w:rsidRDefault="0012277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2277C" w:rsidRDefault="0012277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lastRenderedPageBreak/>
              <w:t>6</w:t>
            </w:r>
          </w:p>
        </w:tc>
      </w:tr>
      <w:tr w:rsidR="00CF1C1F" w:rsidRPr="00FA372C" w:rsidTr="00CF1C1F">
        <w:trPr>
          <w:trHeight w:val="90"/>
        </w:trPr>
        <w:tc>
          <w:tcPr>
            <w:tcW w:w="3085" w:type="dxa"/>
            <w:vMerge/>
          </w:tcPr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  <w:vMerge/>
          </w:tcPr>
          <w:p w:rsidR="00CF1C1F" w:rsidRPr="00FA372C" w:rsidRDefault="00CF1C1F" w:rsidP="00EB37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CF1C1F" w:rsidRPr="00FA372C" w:rsidRDefault="00CF1C1F" w:rsidP="00E9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</w:tr>
      <w:tr w:rsidR="00141DA3" w:rsidRPr="00FA372C" w:rsidTr="00141DA3">
        <w:trPr>
          <w:trHeight w:val="3755"/>
        </w:trPr>
        <w:tc>
          <w:tcPr>
            <w:tcW w:w="3085" w:type="dxa"/>
            <w:vMerge w:val="restart"/>
          </w:tcPr>
          <w:p w:rsidR="00141DA3" w:rsidRPr="00FA372C" w:rsidRDefault="00141DA3" w:rsidP="007E2F24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3</w:t>
            </w:r>
            <w:r w:rsidRPr="00FA372C">
              <w:rPr>
                <w:b/>
                <w:sz w:val="24"/>
                <w:szCs w:val="24"/>
              </w:rPr>
              <w:t>.</w:t>
            </w:r>
          </w:p>
          <w:p w:rsidR="00141DA3" w:rsidRPr="00FA372C" w:rsidRDefault="00141DA3" w:rsidP="007E2F24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Прямые и плоскости</w:t>
            </w:r>
          </w:p>
          <w:p w:rsidR="00141DA3" w:rsidRPr="00FA372C" w:rsidRDefault="00141DA3" w:rsidP="007E2F24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в пространстве</w:t>
            </w:r>
          </w:p>
          <w:p w:rsidR="00141DA3" w:rsidRPr="00FA372C" w:rsidRDefault="00141DA3" w:rsidP="007E2F24">
            <w:pPr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141DA3" w:rsidRPr="00FA372C" w:rsidRDefault="00141DA3" w:rsidP="000375DB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Двугранный угол. Угол между плоскостями. Перпендикулярность двух плоскостей. 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12277C" w:rsidRDefault="0012277C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 Параллельное проектирование.  </w:t>
            </w:r>
            <w:r w:rsidRPr="00A03759">
              <w:rPr>
                <w:i/>
                <w:sz w:val="24"/>
                <w:szCs w:val="24"/>
              </w:rPr>
              <w:t>Площадь ортогональной проекции</w:t>
            </w:r>
            <w:r w:rsidRPr="00A03759">
              <w:rPr>
                <w:sz w:val="24"/>
                <w:szCs w:val="24"/>
              </w:rPr>
              <w:t>. Изображение  пространственных фигур.</w:t>
            </w:r>
          </w:p>
          <w:p w:rsidR="00141DA3" w:rsidRPr="00FA372C" w:rsidRDefault="00141DA3" w:rsidP="00122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  <w:lang w:eastAsia="ar-SA"/>
              </w:rPr>
            </w:pPr>
            <w:r w:rsidRPr="00FA372C">
              <w:rPr>
                <w:b/>
                <w:sz w:val="24"/>
                <w:szCs w:val="24"/>
                <w:lang w:eastAsia="ar-SA"/>
              </w:rPr>
              <w:t xml:space="preserve">Практические </w:t>
            </w:r>
            <w:r w:rsidR="00CF1C1F" w:rsidRPr="00FA372C">
              <w:rPr>
                <w:b/>
                <w:sz w:val="24"/>
                <w:szCs w:val="24"/>
                <w:lang w:eastAsia="ar-SA"/>
              </w:rPr>
              <w:t>работы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76"/>
              <w:jc w:val="both"/>
              <w:rPr>
                <w:color w:val="auto"/>
                <w:sz w:val="24"/>
                <w:szCs w:val="24"/>
                <w:lang w:val="ru-RU" w:eastAsia="ar-SA"/>
              </w:rPr>
            </w:pPr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Признаки взаимного расположения </w:t>
            </w:r>
            <w:proofErr w:type="gramStart"/>
            <w:r w:rsidRPr="008A2CEA">
              <w:rPr>
                <w:color w:val="auto"/>
                <w:sz w:val="24"/>
                <w:szCs w:val="24"/>
                <w:lang w:val="ru-RU" w:eastAsia="ar-SA"/>
              </w:rPr>
              <w:t>прямых</w:t>
            </w:r>
            <w:proofErr w:type="gramEnd"/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. Угол между </w:t>
            </w:r>
            <w:proofErr w:type="gramStart"/>
            <w:r w:rsidRPr="008A2CEA">
              <w:rPr>
                <w:color w:val="auto"/>
                <w:sz w:val="24"/>
                <w:szCs w:val="24"/>
                <w:lang w:val="ru-RU" w:eastAsia="ar-SA"/>
              </w:rPr>
              <w:t>прямыми</w:t>
            </w:r>
            <w:proofErr w:type="gramEnd"/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. Взаимное расположение прямых и плоскостей. Перпендикуляр и наклонная к плоскости. Угол между прямой и плоскостью. Теоремы о взаимном расположении прямой и плоскости. Теорема о трех перпендикулярах. 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firstLine="0"/>
              <w:jc w:val="both"/>
              <w:rPr>
                <w:color w:val="auto"/>
                <w:sz w:val="24"/>
                <w:szCs w:val="24"/>
                <w:lang w:val="ru-RU" w:eastAsia="ar-SA"/>
              </w:rPr>
            </w:pPr>
            <w:r w:rsidRPr="008A2CEA">
              <w:rPr>
                <w:color w:val="auto"/>
                <w:sz w:val="24"/>
                <w:szCs w:val="24"/>
                <w:lang w:val="ru-RU" w:eastAsia="ar-SA"/>
              </w:rPr>
              <w:t>Признаки и свойства параллельных и перпендикулярных плоскостей.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6" w:firstLine="0"/>
              <w:jc w:val="both"/>
              <w:rPr>
                <w:color w:val="auto"/>
                <w:sz w:val="24"/>
                <w:szCs w:val="24"/>
                <w:lang w:val="ru-RU" w:eastAsia="ar-SA"/>
              </w:rPr>
            </w:pPr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Расстояние от точки до плоскости, </w:t>
            </w:r>
            <w:proofErr w:type="gramStart"/>
            <w:r w:rsidRPr="008A2CEA">
              <w:rPr>
                <w:color w:val="auto"/>
                <w:sz w:val="24"/>
                <w:szCs w:val="24"/>
                <w:lang w:val="ru-RU" w:eastAsia="ar-SA"/>
              </w:rPr>
              <w:t>от</w:t>
            </w:r>
            <w:proofErr w:type="gramEnd"/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 прямой до плоскости, расстояние между плоскостями, между скрещивающимися прямыми, между произвольными фигурами в пространстве 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184"/>
              <w:jc w:val="both"/>
              <w:rPr>
                <w:b/>
                <w:bCs/>
                <w:i/>
                <w:color w:val="auto"/>
                <w:sz w:val="24"/>
                <w:szCs w:val="24"/>
              </w:rPr>
            </w:pPr>
            <w:r w:rsidRPr="008A2CEA">
              <w:rPr>
                <w:color w:val="auto"/>
                <w:sz w:val="24"/>
                <w:szCs w:val="24"/>
                <w:lang w:val="ru-RU" w:eastAsia="ar-SA"/>
              </w:rPr>
              <w:t xml:space="preserve">Параллельное проектирование и его свойства. </w:t>
            </w:r>
            <w:r w:rsidRPr="008A2CEA">
              <w:rPr>
                <w:i/>
                <w:color w:val="auto"/>
                <w:sz w:val="24"/>
                <w:szCs w:val="24"/>
                <w:lang w:val="ru-RU" w:eastAsia="ar-SA"/>
              </w:rPr>
              <w:t>Теорема о площади ортогональной проекции многоугольника.</w:t>
            </w:r>
            <w:r w:rsidRPr="008A2CEA">
              <w:rPr>
                <w:b/>
                <w:bCs/>
                <w:i/>
                <w:color w:val="auto"/>
                <w:lang w:val="ru-RU"/>
              </w:rPr>
              <w:t xml:space="preserve"> </w:t>
            </w:r>
            <w:proofErr w:type="spellStart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Взаимное</w:t>
            </w:r>
            <w:proofErr w:type="spellEnd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расположение</w:t>
            </w:r>
            <w:proofErr w:type="spellEnd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пространственных</w:t>
            </w:r>
            <w:proofErr w:type="spellEnd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фигур</w:t>
            </w:r>
            <w:proofErr w:type="spellEnd"/>
            <w:r w:rsidRPr="008A2CEA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.</w:t>
            </w:r>
          </w:p>
          <w:p w:rsidR="00141DA3" w:rsidRPr="00FA372C" w:rsidRDefault="00141DA3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  <w:lang w:eastAsia="ar-SA"/>
              </w:rPr>
              <w:t xml:space="preserve">. </w:t>
            </w:r>
          </w:p>
        </w:tc>
        <w:tc>
          <w:tcPr>
            <w:tcW w:w="1134" w:type="dxa"/>
          </w:tcPr>
          <w:p w:rsidR="00141DA3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2277C" w:rsidRDefault="0012277C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985BFA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4</w:t>
            </w: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41DA3" w:rsidRPr="00FA372C" w:rsidTr="00CF1C1F">
        <w:trPr>
          <w:trHeight w:val="6095"/>
        </w:trPr>
        <w:tc>
          <w:tcPr>
            <w:tcW w:w="3085" w:type="dxa"/>
            <w:vMerge/>
          </w:tcPr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141DA3" w:rsidRPr="00FA372C" w:rsidRDefault="00141DA3" w:rsidP="00985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141DA3" w:rsidRPr="00FA372C" w:rsidRDefault="00141DA3" w:rsidP="004B78D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4B7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Формулировка и приведение доказатель</w:t>
            </w:r>
            <w:proofErr w:type="gramStart"/>
            <w:r w:rsidRPr="00FA372C">
              <w:rPr>
                <w:sz w:val="24"/>
                <w:szCs w:val="24"/>
              </w:rPr>
              <w:t>ств пр</w:t>
            </w:r>
            <w:proofErr w:type="gramEnd"/>
            <w:r w:rsidRPr="00FA372C">
              <w:rPr>
                <w:sz w:val="24"/>
                <w:szCs w:val="24"/>
              </w:rPr>
              <w:t>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 Формулирование определений, признаков и свойств параллельных и перпендикулярных плоскост</w:t>
            </w:r>
            <w:r w:rsidR="007C0440" w:rsidRPr="00FA372C">
              <w:rPr>
                <w:sz w:val="24"/>
                <w:szCs w:val="24"/>
              </w:rPr>
              <w:t>ей, двугранных и линейных углов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proofErr w:type="gramStart"/>
            <w:r w:rsidRPr="00FA372C">
              <w:rPr>
                <w:sz w:val="24"/>
                <w:szCs w:val="24"/>
              </w:rPr>
              <w:t>Выполнение</w:t>
            </w:r>
            <w:r w:rsidR="00FA183D">
              <w:rPr>
                <w:sz w:val="24"/>
                <w:szCs w:val="24"/>
              </w:rPr>
              <w:t xml:space="preserve"> построения углов между прямыми,</w:t>
            </w:r>
            <w:r w:rsidRPr="00FA372C">
              <w:rPr>
                <w:sz w:val="24"/>
                <w:szCs w:val="24"/>
              </w:rPr>
              <w:t xml:space="preserve"> прямой и плоскостью, между плоскостями по описани</w:t>
            </w:r>
            <w:r w:rsidR="00CF1C1F" w:rsidRPr="00FA372C">
              <w:rPr>
                <w:sz w:val="24"/>
                <w:szCs w:val="24"/>
              </w:rPr>
              <w:t>ю и распознавание их на моделях</w:t>
            </w:r>
            <w:r w:rsidRPr="00FA372C">
              <w:rPr>
                <w:sz w:val="24"/>
                <w:szCs w:val="24"/>
              </w:rPr>
              <w:t>.</w:t>
            </w:r>
            <w:proofErr w:type="gramEnd"/>
            <w:r w:rsidR="00CF1C1F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Применение признаков и свойств расположения прямых</w:t>
            </w:r>
            <w:r w:rsidR="00FA183D">
              <w:rPr>
                <w:sz w:val="24"/>
                <w:szCs w:val="24"/>
              </w:rPr>
              <w:t xml:space="preserve"> и плоскостей при решении задач</w:t>
            </w:r>
            <w:r w:rsidRPr="00FA372C">
              <w:rPr>
                <w:sz w:val="24"/>
                <w:szCs w:val="24"/>
              </w:rPr>
              <w:t>.</w:t>
            </w:r>
            <w:r w:rsidR="00FA183D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</w:t>
            </w:r>
            <w:r w:rsidR="007C0440" w:rsidRPr="00FA372C">
              <w:rPr>
                <w:sz w:val="24"/>
                <w:szCs w:val="24"/>
              </w:rPr>
              <w:t>костью и обоснование построения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 xml:space="preserve">Решение задач на вычисление геометрических величин. Описывание расстояния от точки до плоскости, </w:t>
            </w:r>
            <w:proofErr w:type="gramStart"/>
            <w:r w:rsidRPr="00FA372C">
              <w:rPr>
                <w:sz w:val="24"/>
                <w:szCs w:val="24"/>
              </w:rPr>
              <w:t>от</w:t>
            </w:r>
            <w:proofErr w:type="gramEnd"/>
            <w:r w:rsidRPr="00FA372C">
              <w:rPr>
                <w:sz w:val="24"/>
                <w:szCs w:val="24"/>
              </w:rPr>
              <w:t xml:space="preserve"> прямой до плоскости, между плоскостями, между скрещивающимися прямыми, её между произвольными фигурами в пространств</w:t>
            </w:r>
            <w:r w:rsidR="007C0440" w:rsidRPr="00FA372C">
              <w:rPr>
                <w:sz w:val="24"/>
                <w:szCs w:val="24"/>
              </w:rPr>
              <w:t>е.</w:t>
            </w:r>
            <w:r w:rsidRPr="00FA372C">
              <w:rPr>
                <w:sz w:val="24"/>
                <w:szCs w:val="24"/>
              </w:rPr>
              <w:t xml:space="preserve"> Формулирование и доказывание основных теорем о расстояниях (теорем существования, свойства).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 Применение формул и теорем планиметрии для решения задач. Ознакомление с понятием параллельного проектирования и его свойствами. Формулирование теоремы о площади ортогональной проекции многоугольника Применение теории для обоснования построений и вычислений. Аргументирован</w:t>
            </w:r>
            <w:r w:rsidR="007C0440" w:rsidRPr="00FA372C">
              <w:rPr>
                <w:sz w:val="24"/>
                <w:szCs w:val="24"/>
              </w:rPr>
              <w:t>ие</w:t>
            </w:r>
            <w:r w:rsidRPr="00FA372C">
              <w:rPr>
                <w:sz w:val="24"/>
                <w:szCs w:val="24"/>
              </w:rPr>
              <w:t xml:space="preserve"> своих суждений о взаимном расположении пространственных фигур</w:t>
            </w:r>
            <w:r w:rsidR="00CF1C1F" w:rsidRPr="00FA372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296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B3796" w:rsidRPr="00FA372C" w:rsidTr="00CF1C1F">
        <w:trPr>
          <w:trHeight w:val="4678"/>
        </w:trPr>
        <w:tc>
          <w:tcPr>
            <w:tcW w:w="3085" w:type="dxa"/>
          </w:tcPr>
          <w:p w:rsidR="00EB3796" w:rsidRPr="00FA372C" w:rsidRDefault="00EB3796" w:rsidP="006F7EEC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4</w:t>
            </w:r>
            <w:r w:rsidRPr="00FA372C">
              <w:rPr>
                <w:b/>
                <w:sz w:val="24"/>
                <w:szCs w:val="24"/>
              </w:rPr>
              <w:t xml:space="preserve">. </w:t>
            </w:r>
          </w:p>
          <w:p w:rsidR="00EB3796" w:rsidRPr="00FA372C" w:rsidRDefault="00EB3796" w:rsidP="006F7EEC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Комбинаторика</w:t>
            </w:r>
          </w:p>
        </w:tc>
        <w:tc>
          <w:tcPr>
            <w:tcW w:w="9354" w:type="dxa"/>
          </w:tcPr>
          <w:p w:rsidR="00EB3796" w:rsidRPr="00FA372C" w:rsidRDefault="00EB3796" w:rsidP="004B78D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A03759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rFonts w:eastAsiaTheme="minorHAnsi"/>
                <w:b/>
                <w:sz w:val="24"/>
                <w:szCs w:val="24"/>
                <w:lang w:eastAsia="en-US"/>
              </w:rPr>
              <w:t>Элементы комбинаторики</w:t>
            </w:r>
            <w:r w:rsidRPr="00A03759">
              <w:rPr>
                <w:sz w:val="24"/>
                <w:szCs w:val="24"/>
              </w:rPr>
              <w:t>. Основные понятия комбинаторики. Задачи на подсчет числа размещений, перестановок, сочетаний. Решение задач на перебор вариантов. Формула бинома Ньютона. Свойства биноминальных коэффициентов. Треугольник Паскаля.</w:t>
            </w:r>
          </w:p>
          <w:p w:rsidR="00896933" w:rsidRPr="00A03759" w:rsidRDefault="00896933" w:rsidP="00896933">
            <w:pPr>
              <w:jc w:val="both"/>
              <w:rPr>
                <w:b/>
                <w:sz w:val="24"/>
                <w:szCs w:val="24"/>
              </w:rPr>
            </w:pPr>
            <w:r w:rsidRPr="00A03759">
              <w:rPr>
                <w:b/>
                <w:sz w:val="24"/>
                <w:szCs w:val="24"/>
              </w:rPr>
              <w:t>Практическая работа</w:t>
            </w:r>
          </w:p>
          <w:p w:rsidR="00896933" w:rsidRPr="00A03759" w:rsidRDefault="00896933" w:rsidP="00896933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</w:rPr>
            </w:pPr>
            <w:r w:rsidRPr="00A03759">
              <w:rPr>
                <w:color w:val="auto"/>
                <w:sz w:val="24"/>
                <w:szCs w:val="24"/>
                <w:lang w:val="ru-RU"/>
              </w:rPr>
              <w:t xml:space="preserve">История развития комбинаторики, в различных сферах человеческой жизнедеятельности. Правила комбинаторики. Решение комбинаторных задач. Размещения, сочетания и перестановки. Бином Ньютона и треугольник Паскаля.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Прикладные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задачи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>.</w:t>
            </w:r>
          </w:p>
          <w:p w:rsidR="00EB3796" w:rsidRPr="00FA372C" w:rsidRDefault="00EB3796" w:rsidP="004B78D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EB3796" w:rsidRPr="00FA372C" w:rsidRDefault="00EB3796" w:rsidP="004B7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 xml:space="preserve">Изучение правила комбинаторики и применение </w:t>
            </w:r>
            <w:r w:rsidR="007C0440" w:rsidRPr="00FA372C">
              <w:rPr>
                <w:sz w:val="24"/>
                <w:szCs w:val="24"/>
              </w:rPr>
              <w:t>при решении комбинаторных задач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 xml:space="preserve">Решение комбинаторных задач методом перебора и по правилу </w:t>
            </w:r>
            <w:r w:rsidR="00985BFA" w:rsidRPr="00FA372C">
              <w:rPr>
                <w:sz w:val="24"/>
                <w:szCs w:val="24"/>
              </w:rPr>
              <w:t>у</w:t>
            </w:r>
            <w:r w:rsidRPr="00FA372C">
              <w:rPr>
                <w:sz w:val="24"/>
                <w:szCs w:val="24"/>
              </w:rPr>
              <w:t>множения Ознакомление с понятиями комбинаторики: размещениями, сочетаниями, перестановкам</w:t>
            </w:r>
            <w:r w:rsidR="00CF1C1F" w:rsidRPr="00FA372C">
              <w:rPr>
                <w:sz w:val="24"/>
                <w:szCs w:val="24"/>
              </w:rPr>
              <w:t>и и формулами для их вычисления</w:t>
            </w:r>
            <w:r w:rsidRPr="00FA372C">
              <w:rPr>
                <w:sz w:val="24"/>
                <w:szCs w:val="24"/>
              </w:rPr>
              <w:t>.</w:t>
            </w:r>
            <w:r w:rsidR="00CF1C1F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 xml:space="preserve">Объяснение и применение формул для вычисления размещений, перестановок и сочетаний при решении задач. Ознакомление с биномом </w:t>
            </w:r>
            <w:r w:rsidR="007C0440" w:rsidRPr="00FA372C">
              <w:rPr>
                <w:sz w:val="24"/>
                <w:szCs w:val="24"/>
              </w:rPr>
              <w:t>Ньютона и треугольником Паскаля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практических задач с использованием понятий и правил комбинаторики.</w:t>
            </w:r>
          </w:p>
        </w:tc>
        <w:tc>
          <w:tcPr>
            <w:tcW w:w="1134" w:type="dxa"/>
          </w:tcPr>
          <w:p w:rsidR="00EB3796" w:rsidRPr="00FA372C" w:rsidRDefault="00E0323C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  <w:p w:rsidR="00EB3796" w:rsidRPr="00FA372C" w:rsidRDefault="00EB3796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</w:tr>
      <w:tr w:rsidR="00E61332" w:rsidRPr="00FA372C" w:rsidTr="00E61332">
        <w:trPr>
          <w:trHeight w:val="1134"/>
        </w:trPr>
        <w:tc>
          <w:tcPr>
            <w:tcW w:w="3085" w:type="dxa"/>
          </w:tcPr>
          <w:p w:rsidR="00E61332" w:rsidRPr="00FA372C" w:rsidRDefault="00E61332" w:rsidP="00616162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Раздел 5.</w:t>
            </w:r>
          </w:p>
          <w:p w:rsidR="00E61332" w:rsidRPr="00FA372C" w:rsidRDefault="00E61332" w:rsidP="00616162">
            <w:pPr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Координаты и векторы</w:t>
            </w:r>
          </w:p>
          <w:p w:rsidR="00E61332" w:rsidRPr="00FA372C" w:rsidRDefault="00E61332" w:rsidP="007E2F2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61332" w:rsidRPr="00FA372C" w:rsidRDefault="00E61332" w:rsidP="007E2F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4B78DF" w:rsidRPr="00FA372C" w:rsidRDefault="00E051E9" w:rsidP="00E051E9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Прямоугольная (декартова) система координат в пространстве. Формула расстояния между двумя точками. Уравнения сферы, </w:t>
            </w:r>
            <w:r w:rsidRPr="00A03759">
              <w:rPr>
                <w:i/>
                <w:sz w:val="24"/>
                <w:szCs w:val="24"/>
              </w:rPr>
              <w:t>плоскости и прямой.</w:t>
            </w:r>
            <w:r w:rsidRPr="00A03759">
              <w:rPr>
                <w:sz w:val="24"/>
                <w:szCs w:val="24"/>
              </w:rPr>
              <w:t xml:space="preserve"> </w:t>
            </w:r>
          </w:p>
          <w:p w:rsidR="0012277C" w:rsidRPr="00A03759" w:rsidRDefault="0012277C" w:rsidP="0012277C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 Использование координат и векторов при решении математических и прикладных задач</w:t>
            </w:r>
            <w:r>
              <w:rPr>
                <w:sz w:val="24"/>
                <w:szCs w:val="24"/>
              </w:rPr>
              <w:t>.</w:t>
            </w:r>
          </w:p>
          <w:p w:rsidR="00E61332" w:rsidRPr="00FA372C" w:rsidRDefault="00E61332" w:rsidP="004B146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 xml:space="preserve">Практические </w:t>
            </w:r>
            <w:r w:rsidR="00CF1C1F" w:rsidRPr="00FA372C">
              <w:rPr>
                <w:b/>
                <w:sz w:val="24"/>
                <w:szCs w:val="24"/>
              </w:rPr>
              <w:t>работы</w:t>
            </w:r>
          </w:p>
          <w:p w:rsidR="00985BFA" w:rsidRPr="00FA372C" w:rsidRDefault="00E61332" w:rsidP="00F958DD">
            <w:pPr>
              <w:pStyle w:val="a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 xml:space="preserve">Векторы. Действия с векторами. </w:t>
            </w:r>
            <w:r w:rsidR="00985BFA" w:rsidRPr="00FA372C">
              <w:rPr>
                <w:sz w:val="24"/>
                <w:szCs w:val="24"/>
                <w:lang w:val="ru-RU"/>
              </w:rPr>
              <w:t xml:space="preserve">Декартова система координат в пространстве. </w:t>
            </w:r>
          </w:p>
          <w:p w:rsidR="00E61332" w:rsidRPr="00FA372C" w:rsidRDefault="00985BFA" w:rsidP="00985BFA">
            <w:pPr>
              <w:pStyle w:val="a5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  <w:lang w:val="ru-RU"/>
              </w:rPr>
              <w:t xml:space="preserve">Уравнение окружности, сферы, плоскости. Расстояние между точками. Действия с векторами, заданными координатами. Скалярное произведение векторов. Векторное уравнение прямой и плоскости. </w:t>
            </w:r>
            <w:proofErr w:type="spellStart"/>
            <w:r w:rsidRPr="00FA372C">
              <w:rPr>
                <w:sz w:val="24"/>
                <w:szCs w:val="24"/>
              </w:rPr>
              <w:t>Использование</w:t>
            </w:r>
            <w:proofErr w:type="spellEnd"/>
            <w:r w:rsidRPr="00FA372C">
              <w:rPr>
                <w:sz w:val="24"/>
                <w:szCs w:val="24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</w:rPr>
              <w:t>векторов</w:t>
            </w:r>
            <w:proofErr w:type="spellEnd"/>
            <w:r w:rsidRPr="00FA372C">
              <w:rPr>
                <w:sz w:val="24"/>
                <w:szCs w:val="24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</w:rPr>
              <w:t>при</w:t>
            </w:r>
            <w:proofErr w:type="spellEnd"/>
            <w:r w:rsidRPr="00FA372C">
              <w:rPr>
                <w:sz w:val="24"/>
                <w:szCs w:val="24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</w:rPr>
              <w:t>доказательстве</w:t>
            </w:r>
            <w:proofErr w:type="spellEnd"/>
            <w:r w:rsidRPr="00FA372C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A372C">
              <w:rPr>
                <w:sz w:val="24"/>
                <w:szCs w:val="24"/>
              </w:rPr>
              <w:t>теорем</w:t>
            </w:r>
            <w:proofErr w:type="spellEnd"/>
            <w:r w:rsidR="0012277C">
              <w:rPr>
                <w:sz w:val="24"/>
                <w:szCs w:val="24"/>
                <w:lang w:val="ru-RU"/>
              </w:rPr>
              <w:t xml:space="preserve"> стереометрии</w:t>
            </w:r>
            <w:r w:rsidRPr="00FA372C">
              <w:rPr>
                <w:sz w:val="24"/>
                <w:szCs w:val="24"/>
              </w:rPr>
              <w:t>.</w:t>
            </w:r>
          </w:p>
          <w:p w:rsidR="00E051E9" w:rsidRPr="00FA372C" w:rsidRDefault="00E051E9" w:rsidP="00E051E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E051E9" w:rsidRPr="00FA372C" w:rsidRDefault="00E051E9" w:rsidP="00E05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 xml:space="preserve">Ознакомление с понятием вектора. Изучение декартовой системы координат в </w:t>
            </w:r>
            <w:r w:rsidRPr="00FA372C">
              <w:rPr>
                <w:sz w:val="24"/>
                <w:szCs w:val="24"/>
              </w:rPr>
              <w:lastRenderedPageBreak/>
              <w:t>пространстве, построение по заданным координатам точек и плоскостей, нахождение координат точек. Нахождение уравнений окружности, сферы, плоскости. Вычи</w:t>
            </w:r>
            <w:r w:rsidR="00FA183D">
              <w:rPr>
                <w:sz w:val="24"/>
                <w:szCs w:val="24"/>
              </w:rPr>
              <w:t>сление расстояний между точками</w:t>
            </w:r>
            <w:r w:rsidRPr="00FA372C">
              <w:rPr>
                <w:sz w:val="24"/>
                <w:szCs w:val="24"/>
              </w:rPr>
              <w:t>.</w:t>
            </w:r>
            <w:r w:rsidR="00FA183D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 .Применение теории при решении задач на действия с векторами. Изучение скалярного произведения векторов, векторного уравнения прямой и плоскости. Применение теории при решении задач на действия с векторами, координатный метод, применение векторов для вычисления величин углов и расстояний</w:t>
            </w:r>
            <w:proofErr w:type="gramStart"/>
            <w:r w:rsidRPr="00FA372C">
              <w:rPr>
                <w:sz w:val="24"/>
                <w:szCs w:val="24"/>
              </w:rPr>
              <w:t xml:space="preserve"> .</w:t>
            </w:r>
            <w:proofErr w:type="gramEnd"/>
            <w:r w:rsidRPr="00FA372C">
              <w:rPr>
                <w:sz w:val="24"/>
                <w:szCs w:val="24"/>
              </w:rPr>
              <w:t>Ознакомление с доказательствами теорем стереометрии о взаимном расположении прямых и плоскостей с использованием векторов</w:t>
            </w:r>
            <w:r w:rsidR="00CF1C1F" w:rsidRPr="00FA372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61332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16</w:t>
            </w: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985BFA" w:rsidRPr="00FA372C" w:rsidRDefault="00985BFA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2</w:t>
            </w:r>
          </w:p>
          <w:p w:rsidR="00E61332" w:rsidRPr="00FA372C" w:rsidRDefault="00E61332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4B1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</w:tr>
      <w:tr w:rsidR="00141DA3" w:rsidRPr="00FA372C" w:rsidTr="00FA183D">
        <w:trPr>
          <w:trHeight w:val="1984"/>
        </w:trPr>
        <w:tc>
          <w:tcPr>
            <w:tcW w:w="3085" w:type="dxa"/>
          </w:tcPr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 xml:space="preserve">      Раздел 6</w:t>
            </w:r>
            <w:r w:rsidR="00CF1C1F" w:rsidRPr="00FA372C">
              <w:rPr>
                <w:b/>
                <w:bCs/>
                <w:sz w:val="24"/>
                <w:szCs w:val="24"/>
              </w:rPr>
              <w:t>.</w:t>
            </w:r>
          </w:p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Основы тригонометрии</w:t>
            </w:r>
          </w:p>
        </w:tc>
        <w:tc>
          <w:tcPr>
            <w:tcW w:w="9354" w:type="dxa"/>
          </w:tcPr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2277C" w:rsidRPr="008A2CEA" w:rsidRDefault="0012277C" w:rsidP="0012277C">
            <w:pPr>
              <w:jc w:val="both"/>
              <w:rPr>
                <w:sz w:val="24"/>
                <w:szCs w:val="24"/>
              </w:rPr>
            </w:pPr>
            <w:r w:rsidRPr="008A2CEA">
              <w:rPr>
                <w:rFonts w:eastAsiaTheme="minorHAnsi"/>
                <w:b/>
                <w:sz w:val="24"/>
                <w:szCs w:val="24"/>
                <w:lang w:eastAsia="en-US"/>
              </w:rPr>
              <w:t>Основные понятия.</w:t>
            </w:r>
            <w:r w:rsidRPr="008A2CE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A2CEA">
              <w:rPr>
                <w:sz w:val="24"/>
                <w:szCs w:val="24"/>
              </w:rPr>
              <w:t xml:space="preserve">Радианная мера угла. Вращательное движение. Синус, косинус, тангенс и котангенс числа. </w:t>
            </w:r>
          </w:p>
          <w:p w:rsidR="0012277C" w:rsidRPr="008A2CEA" w:rsidRDefault="0012277C" w:rsidP="0012277C">
            <w:pPr>
              <w:jc w:val="both"/>
              <w:rPr>
                <w:sz w:val="24"/>
                <w:szCs w:val="24"/>
              </w:rPr>
            </w:pPr>
            <w:r w:rsidRPr="008A2CEA">
              <w:rPr>
                <w:rFonts w:eastAsiaTheme="minorHAnsi"/>
                <w:b/>
                <w:sz w:val="24"/>
                <w:szCs w:val="24"/>
                <w:lang w:eastAsia="en-US"/>
              </w:rPr>
              <w:t>Основные тригонометрические тождества.</w:t>
            </w:r>
            <w:r w:rsidRPr="008A2CE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A2CEA">
              <w:rPr>
                <w:sz w:val="24"/>
                <w:szCs w:val="24"/>
              </w:rPr>
              <w:t>Формулы  приведения. Формулы сложения. Формулы удвоения</w:t>
            </w:r>
            <w:r>
              <w:rPr>
                <w:sz w:val="24"/>
                <w:szCs w:val="24"/>
              </w:rPr>
              <w:t>.</w:t>
            </w:r>
            <w:r w:rsidRPr="008A2CEA">
              <w:rPr>
                <w:sz w:val="24"/>
                <w:szCs w:val="24"/>
              </w:rPr>
              <w:t xml:space="preserve"> </w:t>
            </w:r>
            <w:r w:rsidRPr="008A2CEA">
              <w:rPr>
                <w:i/>
                <w:sz w:val="24"/>
                <w:szCs w:val="24"/>
              </w:rPr>
              <w:t>Формулы  половинного   угла.</w:t>
            </w:r>
            <w:r w:rsidRPr="008A2CEA">
              <w:rPr>
                <w:sz w:val="24"/>
                <w:szCs w:val="24"/>
              </w:rPr>
              <w:t xml:space="preserve"> </w:t>
            </w:r>
          </w:p>
          <w:p w:rsidR="0012277C" w:rsidRDefault="0012277C" w:rsidP="0012277C">
            <w:pPr>
              <w:jc w:val="both"/>
              <w:rPr>
                <w:sz w:val="24"/>
                <w:szCs w:val="24"/>
              </w:rPr>
            </w:pPr>
            <w:r w:rsidRPr="008A2CEA">
              <w:rPr>
                <w:rFonts w:eastAsiaTheme="minorHAnsi"/>
                <w:b/>
                <w:sz w:val="24"/>
                <w:szCs w:val="24"/>
                <w:lang w:eastAsia="en-US"/>
              </w:rPr>
              <w:t>Преобразования простейших тригонометрических выражений.</w:t>
            </w:r>
            <w:r w:rsidRPr="008A2CE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A2CEA">
              <w:rPr>
                <w:sz w:val="24"/>
                <w:szCs w:val="24"/>
              </w:rPr>
              <w:t xml:space="preserve">Преобразование суммы тригонометрических функций в произведение и произведения в сумму. </w:t>
            </w:r>
            <w:r w:rsidRPr="008A2CEA">
              <w:rPr>
                <w:i/>
                <w:sz w:val="24"/>
                <w:szCs w:val="24"/>
              </w:rPr>
              <w:t>Выражение тригонометрических функций через тангенс</w:t>
            </w:r>
            <w:r w:rsidRPr="008A2CEA">
              <w:rPr>
                <w:sz w:val="24"/>
                <w:szCs w:val="24"/>
              </w:rPr>
              <w:t xml:space="preserve"> </w:t>
            </w:r>
            <w:r w:rsidRPr="008A2CEA">
              <w:rPr>
                <w:i/>
                <w:sz w:val="24"/>
                <w:szCs w:val="24"/>
              </w:rPr>
              <w:t>половинного аргумента</w:t>
            </w:r>
            <w:r w:rsidRPr="008A2CEA">
              <w:rPr>
                <w:sz w:val="24"/>
                <w:szCs w:val="24"/>
              </w:rPr>
              <w:t xml:space="preserve">. </w:t>
            </w:r>
          </w:p>
          <w:p w:rsidR="0012277C" w:rsidRPr="008A2CEA" w:rsidRDefault="0012277C" w:rsidP="0012277C">
            <w:pPr>
              <w:jc w:val="both"/>
              <w:rPr>
                <w:i/>
                <w:sz w:val="24"/>
                <w:szCs w:val="24"/>
              </w:rPr>
            </w:pPr>
            <w:r w:rsidRPr="008A2CEA">
              <w:rPr>
                <w:rFonts w:eastAsiaTheme="minorHAnsi"/>
                <w:b/>
                <w:sz w:val="24"/>
                <w:szCs w:val="24"/>
                <w:lang w:eastAsia="en-US"/>
              </w:rPr>
              <w:t>Тригонометрические уравнения и неравенства.</w:t>
            </w:r>
            <w:r w:rsidRPr="008A2CEA">
              <w:rPr>
                <w:rFonts w:ascii="FranklinGothicMediumC" w:eastAsiaTheme="minorHAnsi" w:hAnsi="FranklinGothicMediumC" w:cs="FranklinGothicMediumC"/>
                <w:sz w:val="28"/>
                <w:szCs w:val="28"/>
                <w:lang w:eastAsia="en-US"/>
              </w:rPr>
              <w:t xml:space="preserve"> </w:t>
            </w:r>
            <w:r w:rsidRPr="008A2CEA">
              <w:rPr>
                <w:sz w:val="24"/>
                <w:szCs w:val="24"/>
              </w:rPr>
              <w:t xml:space="preserve">Простейшие тригонометрические уравнения. </w:t>
            </w:r>
            <w:r w:rsidRPr="008A2CEA">
              <w:rPr>
                <w:i/>
                <w:sz w:val="24"/>
                <w:szCs w:val="24"/>
              </w:rPr>
              <w:t>Простейшие тригонометрические неравенства.</w:t>
            </w:r>
          </w:p>
          <w:p w:rsidR="0012277C" w:rsidRPr="008A2CEA" w:rsidRDefault="0012277C" w:rsidP="0012277C">
            <w:pPr>
              <w:jc w:val="both"/>
              <w:rPr>
                <w:sz w:val="24"/>
                <w:szCs w:val="24"/>
                <w:lang w:eastAsia="ar-SA"/>
              </w:rPr>
            </w:pPr>
            <w:r w:rsidRPr="008A2CE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Обратные тригонометрические функции. </w:t>
            </w:r>
            <w:r w:rsidRPr="008A2CEA">
              <w:rPr>
                <w:sz w:val="24"/>
                <w:szCs w:val="24"/>
              </w:rPr>
              <w:t>Арксинус, арккосинус, арктангенс.</w:t>
            </w:r>
          </w:p>
          <w:p w:rsidR="0012277C" w:rsidRPr="008A2CEA" w:rsidRDefault="0012277C" w:rsidP="0012277C">
            <w:pPr>
              <w:jc w:val="both"/>
              <w:rPr>
                <w:b/>
                <w:sz w:val="24"/>
                <w:szCs w:val="24"/>
              </w:rPr>
            </w:pPr>
            <w:r w:rsidRPr="008A2CEA">
              <w:rPr>
                <w:b/>
                <w:sz w:val="24"/>
                <w:szCs w:val="24"/>
              </w:rPr>
              <w:t>Практическая работа</w:t>
            </w:r>
          </w:p>
          <w:p w:rsidR="0012277C" w:rsidRPr="008A2CEA" w:rsidRDefault="0012277C" w:rsidP="0012277C">
            <w:pPr>
              <w:pStyle w:val="a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8A2CEA">
              <w:rPr>
                <w:color w:val="auto"/>
                <w:sz w:val="24"/>
                <w:szCs w:val="24"/>
                <w:lang w:val="ru-RU"/>
              </w:rPr>
              <w:t xml:space="preserve">Радианный метод измерения углов вращения и связь с градусной мерой. </w:t>
            </w:r>
          </w:p>
          <w:p w:rsidR="0012277C" w:rsidRPr="008A2CEA" w:rsidRDefault="0012277C" w:rsidP="0012277C">
            <w:pPr>
              <w:pStyle w:val="a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</w:rPr>
            </w:pPr>
            <w:r w:rsidRPr="008A2CEA">
              <w:rPr>
                <w:color w:val="auto"/>
                <w:sz w:val="24"/>
                <w:szCs w:val="24"/>
                <w:lang w:val="ru-RU"/>
              </w:rPr>
              <w:t xml:space="preserve">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сумму.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Простейшие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тригонометрические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уравнения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8A2CEA">
              <w:rPr>
                <w:color w:val="auto"/>
                <w:sz w:val="24"/>
                <w:szCs w:val="24"/>
              </w:rPr>
              <w:t>неравенства</w:t>
            </w:r>
            <w:proofErr w:type="spellEnd"/>
            <w:r w:rsidRPr="008A2CEA">
              <w:rPr>
                <w:color w:val="auto"/>
                <w:sz w:val="24"/>
                <w:szCs w:val="24"/>
              </w:rPr>
              <w:t xml:space="preserve">. </w:t>
            </w:r>
          </w:p>
          <w:p w:rsidR="0012277C" w:rsidRPr="008A2CEA" w:rsidRDefault="0012277C" w:rsidP="0012277C">
            <w:pPr>
              <w:pStyle w:val="a5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  <w:lang w:val="ru-RU" w:eastAsia="ar-SA"/>
              </w:rPr>
            </w:pPr>
            <w:r w:rsidRPr="008A2CEA">
              <w:rPr>
                <w:color w:val="auto"/>
                <w:sz w:val="24"/>
                <w:szCs w:val="24"/>
                <w:lang w:val="ru-RU"/>
              </w:rPr>
              <w:t>Обратные тригонометрические функции: арксинус, арккосинус, арктангенс</w:t>
            </w:r>
            <w:r>
              <w:rPr>
                <w:color w:val="auto"/>
                <w:sz w:val="24"/>
                <w:szCs w:val="24"/>
                <w:lang w:val="ru-RU"/>
              </w:rPr>
              <w:t>.</w:t>
            </w:r>
          </w:p>
          <w:p w:rsidR="00141DA3" w:rsidRPr="00FA372C" w:rsidRDefault="00141DA3" w:rsidP="00E051E9">
            <w:pPr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 xml:space="preserve"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 Формулирование определений тригонометрических функций для углов </w:t>
            </w:r>
            <w:r w:rsidRPr="00FA372C">
              <w:rPr>
                <w:sz w:val="24"/>
                <w:szCs w:val="24"/>
              </w:rPr>
              <w:lastRenderedPageBreak/>
              <w:t>поворота и острых углов прямоугольного треугольника и объяснение их взаимосвязи.</w:t>
            </w:r>
          </w:p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Применение основных тригонометрических тожде</w:t>
            </w:r>
            <w:proofErr w:type="gramStart"/>
            <w:r w:rsidRPr="00FA372C">
              <w:rPr>
                <w:sz w:val="24"/>
                <w:szCs w:val="24"/>
              </w:rPr>
              <w:t>ств дл</w:t>
            </w:r>
            <w:proofErr w:type="gramEnd"/>
            <w:r w:rsidRPr="00FA372C">
              <w:rPr>
                <w:sz w:val="24"/>
                <w:szCs w:val="24"/>
              </w:rPr>
              <w:t>я вычисления значений тригонометрических функций по одной из них.</w:t>
            </w:r>
          </w:p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 его. Ознакомление со свойствами симметрии точек на единичной окружности и применение их для вывода формул приведения</w:t>
            </w:r>
          </w:p>
          <w:p w:rsidR="00141DA3" w:rsidRPr="00FA372C" w:rsidRDefault="00141DA3" w:rsidP="00E051E9">
            <w:pPr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Решение по формулам и тригонометрическому кругу простейших тригонометрических уравнений</w:t>
            </w:r>
            <w:r w:rsidR="00CF1C1F"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 xml:space="preserve">Применение общих методов решения уравнений (приведение к </w:t>
            </w:r>
            <w:proofErr w:type="gramStart"/>
            <w:r w:rsidRPr="00FA372C">
              <w:rPr>
                <w:sz w:val="24"/>
                <w:szCs w:val="24"/>
              </w:rPr>
              <w:t>линейному</w:t>
            </w:r>
            <w:proofErr w:type="gramEnd"/>
            <w:r w:rsidRPr="00FA372C">
              <w:rPr>
                <w:sz w:val="24"/>
                <w:szCs w:val="24"/>
              </w:rPr>
              <w:t xml:space="preserve">, квадратному, метод разложения на множители, за мены переменной) при решении тригонометрических уравнений. 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Умение отмечать на круге решения простейших тригонометрических  неравенств.</w:t>
            </w:r>
          </w:p>
          <w:p w:rsidR="00141DA3" w:rsidRPr="00FA372C" w:rsidRDefault="00141DA3" w:rsidP="00E051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>Ознакомление с понятием обратных тригонометрических функций. 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  <w:r w:rsidR="00FA183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1DA3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31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9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91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  <w:p w:rsidR="00896933" w:rsidRDefault="0089693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4352B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3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41DA3" w:rsidRPr="00FA372C" w:rsidTr="00FA372C">
        <w:trPr>
          <w:trHeight w:val="6379"/>
        </w:trPr>
        <w:tc>
          <w:tcPr>
            <w:tcW w:w="3085" w:type="dxa"/>
          </w:tcPr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 xml:space="preserve">Раздел 7. </w:t>
            </w:r>
          </w:p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 xml:space="preserve">  Функции, их свойства и графики</w:t>
            </w:r>
          </w:p>
        </w:tc>
        <w:tc>
          <w:tcPr>
            <w:tcW w:w="9354" w:type="dxa"/>
          </w:tcPr>
          <w:p w:rsidR="00141DA3" w:rsidRPr="00FA372C" w:rsidRDefault="00141DA3" w:rsidP="0076530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A03759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Функции.</w:t>
            </w:r>
            <w:r w:rsidRPr="00A03759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03759">
              <w:rPr>
                <w:sz w:val="24"/>
                <w:szCs w:val="24"/>
              </w:rPr>
              <w:t xml:space="preserve">Область определения и множество значений; график функции, построение графиков функций, заданных различными способами. </w:t>
            </w:r>
          </w:p>
          <w:p w:rsidR="00896933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функции.</w:t>
            </w:r>
            <w:r w:rsidRPr="00A03759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03759">
              <w:rPr>
                <w:sz w:val="24"/>
                <w:szCs w:val="24"/>
              </w:rPr>
              <w:t xml:space="preserve">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</w:t>
            </w:r>
            <w:r w:rsidRPr="00A03759">
              <w:rPr>
                <w:i/>
                <w:sz w:val="24"/>
                <w:szCs w:val="24"/>
              </w:rPr>
              <w:t>Понятие о непрерывности функции</w:t>
            </w:r>
            <w:r w:rsidRPr="00A03759">
              <w:rPr>
                <w:sz w:val="24"/>
                <w:szCs w:val="24"/>
              </w:rPr>
              <w:t xml:space="preserve">. </w:t>
            </w:r>
          </w:p>
          <w:p w:rsidR="00896933" w:rsidRPr="00A03759" w:rsidRDefault="00896933" w:rsidP="00896933">
            <w:pPr>
              <w:jc w:val="both"/>
              <w:rPr>
                <w:i/>
                <w:sz w:val="24"/>
                <w:szCs w:val="24"/>
              </w:rPr>
            </w:pPr>
            <w:r w:rsidRPr="00A0375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Обратные функции.</w:t>
            </w:r>
            <w:r w:rsidRPr="00A03759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03759">
              <w:rPr>
                <w:i/>
                <w:sz w:val="24"/>
                <w:szCs w:val="24"/>
              </w:rPr>
              <w:t>Область определения и область значений обратной функции. График обратной функции.</w:t>
            </w:r>
          </w:p>
          <w:p w:rsidR="00896933" w:rsidRPr="00A03759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b/>
                <w:sz w:val="24"/>
                <w:szCs w:val="24"/>
              </w:rPr>
              <w:t xml:space="preserve"> Степенные, показательные, логарифмические  и тригонометрические функции. Обратные тригонометрические функции</w:t>
            </w:r>
            <w:r>
              <w:rPr>
                <w:b/>
                <w:sz w:val="24"/>
                <w:szCs w:val="24"/>
              </w:rPr>
              <w:t>.</w:t>
            </w:r>
            <w:r w:rsidRPr="00A03759">
              <w:rPr>
                <w:b/>
                <w:sz w:val="24"/>
                <w:szCs w:val="24"/>
              </w:rPr>
              <w:t xml:space="preserve"> </w:t>
            </w:r>
            <w:r w:rsidRPr="00A03759">
              <w:rPr>
                <w:sz w:val="24"/>
                <w:szCs w:val="24"/>
              </w:rPr>
              <w:t xml:space="preserve">Определения функций, их свойства и графики. </w:t>
            </w:r>
          </w:p>
          <w:p w:rsidR="00896933" w:rsidRPr="00A03759" w:rsidRDefault="00896933" w:rsidP="00896933">
            <w:pPr>
              <w:jc w:val="both"/>
              <w:rPr>
                <w:sz w:val="24"/>
                <w:szCs w:val="24"/>
              </w:rPr>
            </w:pPr>
            <w:r w:rsidRPr="00A03759">
              <w:rPr>
                <w:sz w:val="24"/>
                <w:szCs w:val="24"/>
              </w:rPr>
      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 </w:t>
            </w:r>
            <w:proofErr w:type="spellStart"/>
            <w:r w:rsidRPr="00A03759">
              <w:rPr>
                <w:sz w:val="24"/>
                <w:szCs w:val="24"/>
              </w:rPr>
              <w:t>y</w:t>
            </w:r>
            <w:proofErr w:type="spellEnd"/>
            <w:r w:rsidRPr="00A03759">
              <w:rPr>
                <w:sz w:val="24"/>
                <w:szCs w:val="24"/>
              </w:rPr>
              <w:t xml:space="preserve"> = </w:t>
            </w:r>
            <w:proofErr w:type="spellStart"/>
            <w:r w:rsidRPr="00A03759">
              <w:rPr>
                <w:sz w:val="24"/>
                <w:szCs w:val="24"/>
              </w:rPr>
              <w:t>x</w:t>
            </w:r>
            <w:proofErr w:type="spellEnd"/>
            <w:r w:rsidRPr="00A03759">
              <w:rPr>
                <w:sz w:val="24"/>
                <w:szCs w:val="24"/>
              </w:rPr>
              <w:t>,  растяжение и сжатие вдоль осей координат.</w:t>
            </w:r>
          </w:p>
          <w:p w:rsidR="00896933" w:rsidRPr="00A03759" w:rsidRDefault="00896933" w:rsidP="00896933">
            <w:pPr>
              <w:jc w:val="both"/>
              <w:rPr>
                <w:b/>
                <w:sz w:val="24"/>
                <w:szCs w:val="24"/>
              </w:rPr>
            </w:pPr>
            <w:r w:rsidRPr="00A03759">
              <w:rPr>
                <w:b/>
                <w:sz w:val="24"/>
                <w:szCs w:val="24"/>
              </w:rPr>
              <w:t>Практическая работа</w:t>
            </w:r>
          </w:p>
          <w:p w:rsidR="00896933" w:rsidRPr="00A03759" w:rsidRDefault="00896933" w:rsidP="00896933">
            <w:pPr>
              <w:pStyle w:val="a5"/>
              <w:numPr>
                <w:ilvl w:val="0"/>
                <w:numId w:val="11"/>
              </w:numPr>
              <w:ind w:left="34" w:firstLine="283"/>
              <w:jc w:val="both"/>
              <w:rPr>
                <w:color w:val="auto"/>
                <w:sz w:val="24"/>
                <w:szCs w:val="24"/>
              </w:rPr>
            </w:pPr>
            <w:r w:rsidRPr="00A03759">
              <w:rPr>
                <w:color w:val="auto"/>
                <w:sz w:val="24"/>
                <w:szCs w:val="24"/>
                <w:lang w:val="ru-RU"/>
              </w:rPr>
              <w:t xml:space="preserve">Примеры зависимостей между переменными в реальных процессах из смежных дисциплин. Определение функций. Построение и чтение графиков функций. 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 косинуса, тангенса и котангенса. Обратные функции и их графики. Обратные тригонометрические функции. Преобразования графика функции.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Гармонические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колебания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.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Прикладные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задачи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. </w:t>
            </w:r>
          </w:p>
          <w:p w:rsidR="00141DA3" w:rsidRPr="00896933" w:rsidRDefault="00896933" w:rsidP="00896933">
            <w:pPr>
              <w:pStyle w:val="a5"/>
              <w:numPr>
                <w:ilvl w:val="0"/>
                <w:numId w:val="11"/>
              </w:numPr>
              <w:ind w:left="34" w:firstLine="283"/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A03759">
              <w:rPr>
                <w:color w:val="auto"/>
                <w:sz w:val="24"/>
                <w:szCs w:val="24"/>
              </w:rPr>
              <w:t>Показательные</w:t>
            </w:r>
            <w:proofErr w:type="spellEnd"/>
            <w:r w:rsidRPr="00A03759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логарифмические</w:t>
            </w:r>
            <w:proofErr w:type="spellEnd"/>
            <w:proofErr w:type="gramStart"/>
            <w:r w:rsidRPr="00A03759">
              <w:rPr>
                <w:color w:val="auto"/>
                <w:sz w:val="24"/>
                <w:szCs w:val="24"/>
              </w:rPr>
              <w:t xml:space="preserve">, 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тригонометрические</w:t>
            </w:r>
            <w:proofErr w:type="spellEnd"/>
            <w:proofErr w:type="gramEnd"/>
            <w:r w:rsidRPr="00A0375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03759">
              <w:rPr>
                <w:color w:val="auto"/>
                <w:sz w:val="24"/>
                <w:szCs w:val="24"/>
              </w:rPr>
              <w:t>уравнения</w:t>
            </w:r>
            <w:proofErr w:type="spellEnd"/>
            <w:r>
              <w:rPr>
                <w:color w:val="auto"/>
                <w:sz w:val="24"/>
                <w:szCs w:val="24"/>
                <w:lang w:val="ru-RU"/>
              </w:rPr>
              <w:t>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Ознакомление с понятием переменной, примерами</w:t>
            </w:r>
            <w:r w:rsidR="007C0440" w:rsidRPr="00FA372C">
              <w:rPr>
                <w:sz w:val="24"/>
                <w:szCs w:val="24"/>
              </w:rPr>
              <w:t xml:space="preserve"> зависимостей между переменными</w:t>
            </w:r>
            <w:r w:rsidRPr="00FA372C">
              <w:rPr>
                <w:sz w:val="24"/>
                <w:szCs w:val="24"/>
              </w:rPr>
              <w:t>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 Ознакомление с определением функции, формулирование его. Нахождение области определения и области значений функции.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 xml:space="preserve">Ознакомление с примерами функциональных зависимостей в реальных процессах из </w:t>
            </w:r>
            <w:r w:rsidRPr="00FA372C">
              <w:rPr>
                <w:sz w:val="24"/>
                <w:szCs w:val="24"/>
              </w:rPr>
              <w:lastRenderedPageBreak/>
              <w:t>смежных дисциплин. 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 Составление видов функций по данному условию, решение задач на экстремум. Выполнение преобразований графика функции.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Изучение понятия обратной функции определение вида и построение графика обратной функции нахождение ее области определения и области значений. Применение свойств функций при исследовании уравнений и решении задач на экстремум Ознакомление с понятием сложной функции</w:t>
            </w:r>
          </w:p>
          <w:p w:rsidR="00141DA3" w:rsidRPr="00FA372C" w:rsidRDefault="00141DA3" w:rsidP="00C94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Вычисление значений функций по значению аргумента. Определение положения точки на графике по ее координатам и наоборот. Использование свойств функций для сравнения значений степеней и логарифмов. Построение графиков степенных и логарифмических функций Решение показательных и логарифмических уравнений и неравенств по известным алгоритмам. Ознакомление с понятием непрерывной периодической функции, формулирование свойств синуса и косинуса, построение их графиков. Ознакомление с понятием гармонических колебаний и примерами гармонических колебаний для описания процессов в физике и других областях знания. Ознакомление с понятием разрывной периодической функции, формулирование свойств тангенса и котангенса, построение их графиков. Применение свойств функций для сравнения значений тригонометрических функций, решения тригонометрических уравнений.</w:t>
            </w:r>
            <w:r w:rsidR="007C0440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Прикладные задачи. Показательные, логарифмические,  тригонометрические уравнения</w:t>
            </w:r>
            <w:r w:rsidR="00FA372C" w:rsidRPr="00FA372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41DA3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5D59CA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2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41DA3" w:rsidRPr="00FA372C" w:rsidTr="00FA372C">
        <w:trPr>
          <w:trHeight w:val="3118"/>
        </w:trPr>
        <w:tc>
          <w:tcPr>
            <w:tcW w:w="3085" w:type="dxa"/>
          </w:tcPr>
          <w:p w:rsidR="00141DA3" w:rsidRPr="00FA372C" w:rsidRDefault="00141DA3" w:rsidP="00C94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8</w:t>
            </w:r>
            <w:r w:rsidR="00FA372C" w:rsidRPr="00FA372C">
              <w:rPr>
                <w:b/>
                <w:bCs/>
                <w:sz w:val="24"/>
                <w:szCs w:val="24"/>
              </w:rPr>
              <w:t>.</w:t>
            </w:r>
          </w:p>
          <w:p w:rsidR="00141DA3" w:rsidRPr="00FA372C" w:rsidRDefault="00141DA3" w:rsidP="00C94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Многогранники и</w:t>
            </w:r>
          </w:p>
          <w:p w:rsidR="00141DA3" w:rsidRPr="00FA372C" w:rsidRDefault="00141DA3" w:rsidP="00C94E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 xml:space="preserve"> круглые тела</w:t>
            </w:r>
          </w:p>
          <w:p w:rsidR="00141DA3" w:rsidRPr="00FA372C" w:rsidRDefault="00141DA3" w:rsidP="007E2F2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141DA3" w:rsidRPr="00FA372C" w:rsidRDefault="00141DA3" w:rsidP="0076530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 xml:space="preserve"> Содержание учебного материала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CC276A">
              <w:rPr>
                <w:rFonts w:eastAsiaTheme="minorHAnsi"/>
                <w:b/>
                <w:sz w:val="24"/>
                <w:szCs w:val="24"/>
                <w:lang w:eastAsia="en-US"/>
              </w:rPr>
              <w:t>Многогранники.</w:t>
            </w:r>
            <w:r w:rsidRPr="00CC276A">
              <w:rPr>
                <w:rFonts w:ascii="FranklinGothicMediumC" w:eastAsiaTheme="minorHAnsi" w:hAnsi="FranklinGothicMediumC" w:cs="FranklinGothicMediumC"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 xml:space="preserve">Вершины, ребра, грани многогранника. </w:t>
            </w:r>
            <w:r w:rsidRPr="00CC276A">
              <w:rPr>
                <w:i/>
                <w:sz w:val="24"/>
                <w:szCs w:val="24"/>
              </w:rPr>
              <w:t xml:space="preserve">Развертка. Многогранные углы. Выпуклые многогранники Теорема Эйлера.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Прямая и наклонная призма. Правильная призма. Параллелепипед. Куб.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Пирамида. Правильная пирамида. Усеченная пирамида. Тетраэдр.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Симметрии в кубе, в параллелепипеде, в призме и пирамиде.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Сечения куба, призмы и пирамиды.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Представление о правильных многогранниках (тетраэдре, кубе, октаэдре, додекаэдре и икосаэдре).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rFonts w:eastAsiaTheme="minorHAnsi"/>
                <w:b/>
                <w:sz w:val="24"/>
                <w:szCs w:val="24"/>
                <w:lang w:eastAsia="en-US"/>
              </w:rPr>
              <w:t>Тела и поверхности вращения.</w:t>
            </w:r>
            <w:r w:rsidRPr="00CC276A">
              <w:rPr>
                <w:rFonts w:ascii="FranklinGothicMediumC" w:eastAsiaTheme="minorHAnsi" w:hAnsi="FranklinGothicMediumC" w:cs="FranklinGothicMediumC"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>Цилиндр и конус. Усеченный конус. Основание, высота, боковая поверхность, образующая, развертка. Осевые сечения и сечения, параллельные ос</w:t>
            </w:r>
            <w:r>
              <w:rPr>
                <w:sz w:val="24"/>
                <w:szCs w:val="24"/>
              </w:rPr>
              <w:t>нованию</w:t>
            </w:r>
            <w:r w:rsidRPr="00CC276A">
              <w:rPr>
                <w:sz w:val="24"/>
                <w:szCs w:val="24"/>
              </w:rPr>
              <w:t>.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rFonts w:eastAsiaTheme="minorHAnsi"/>
                <w:sz w:val="24"/>
                <w:szCs w:val="24"/>
                <w:lang w:eastAsia="en-US"/>
              </w:rPr>
              <w:t>Шар и сфера, их сечения. Касательная плоскость к сфере.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C276A">
              <w:rPr>
                <w:b/>
                <w:sz w:val="24"/>
                <w:szCs w:val="24"/>
              </w:rPr>
              <w:t xml:space="preserve"> Измерения в геометрии</w:t>
            </w:r>
            <w:r w:rsidRPr="00CC276A">
              <w:rPr>
                <w:sz w:val="24"/>
                <w:szCs w:val="24"/>
              </w:rPr>
              <w:t>. Объем и его измерение. Интегральная формула объема. 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сферы.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>Подобие тел. Отношения площадей поверхностей и объемов подобных тел.</w:t>
            </w:r>
            <w:r w:rsidRPr="00CC276A">
              <w:rPr>
                <w:b/>
                <w:sz w:val="24"/>
                <w:szCs w:val="24"/>
              </w:rPr>
              <w:t xml:space="preserve">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76A">
              <w:rPr>
                <w:b/>
                <w:sz w:val="24"/>
                <w:szCs w:val="24"/>
              </w:rPr>
              <w:t>Практическая работа</w:t>
            </w:r>
          </w:p>
          <w:p w:rsidR="00896933" w:rsidRPr="00CC276A" w:rsidRDefault="00896933" w:rsidP="00896933">
            <w:pPr>
              <w:pStyle w:val="a5"/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 w:firstLine="326"/>
              <w:jc w:val="both"/>
              <w:rPr>
                <w:color w:val="auto"/>
                <w:sz w:val="24"/>
                <w:szCs w:val="24"/>
                <w:lang w:val="ru-RU"/>
              </w:rPr>
            </w:pPr>
            <w:r w:rsidRPr="00CC276A">
              <w:rPr>
                <w:color w:val="auto"/>
                <w:sz w:val="24"/>
                <w:szCs w:val="24"/>
                <w:lang w:val="ru-RU"/>
              </w:rPr>
              <w:t>Различные виды многогранников. Их изображения. Сечения, развертки многогранников. Площадь поверхности. Виды симметрий в пространстве. Симметрия тел  вращения и многогранников. Вычисление площадей и объемов.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>Описание и характеристика различных видов многогранников, пере</w:t>
            </w:r>
            <w:r w:rsidR="007C0440" w:rsidRPr="00FA372C">
              <w:rPr>
                <w:bCs/>
                <w:sz w:val="24"/>
                <w:szCs w:val="24"/>
              </w:rPr>
              <w:t>числение их элементов и свойств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Изображение многогранников и выполнение построения на изобра</w:t>
            </w:r>
            <w:r w:rsidR="00FA372C">
              <w:rPr>
                <w:bCs/>
                <w:sz w:val="24"/>
                <w:szCs w:val="24"/>
              </w:rPr>
              <w:t>жениях и моделях многогранников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Вычисление линейных элементов и углов в пространственных конфигурациях, аргументирование своих суждений. Характеристика и изображение сечения, развертки многогранников, в</w:t>
            </w:r>
            <w:r w:rsidR="007C0440" w:rsidRPr="00FA372C">
              <w:rPr>
                <w:bCs/>
                <w:sz w:val="24"/>
                <w:szCs w:val="24"/>
              </w:rPr>
              <w:t>ычисление площадей поверхностей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Построение простейших сечений куба, призмы, пирамиды. Применение ф</w:t>
            </w:r>
            <w:r w:rsidR="007C0440" w:rsidRPr="00FA372C">
              <w:rPr>
                <w:bCs/>
                <w:sz w:val="24"/>
                <w:szCs w:val="24"/>
              </w:rPr>
              <w:t>актов и сведений из планиметрии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Ознакомление с видами симметрий в пространстве, формулирование определений и свойств. Характеристика симметри</w:t>
            </w:r>
            <w:r w:rsidR="007C0440" w:rsidRPr="00FA372C">
              <w:rPr>
                <w:bCs/>
                <w:sz w:val="24"/>
                <w:szCs w:val="24"/>
              </w:rPr>
              <w:t>и тел вращения и многогранников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 xml:space="preserve">Применение свойств симметрии при решении задач Использование приобретенных знаний для исследования </w:t>
            </w:r>
            <w:r w:rsidR="00FA372C">
              <w:rPr>
                <w:bCs/>
                <w:sz w:val="24"/>
                <w:szCs w:val="24"/>
              </w:rPr>
              <w:t>и моделирования несложных задач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lastRenderedPageBreak/>
              <w:t xml:space="preserve">Изображение основных многогранников и выполнение рисунков по условиям задач. 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>Ознакомление с видами тел вращения, формулирование их определений и свойств Формулирование теорем о сечении шара плоскостью и</w:t>
            </w:r>
            <w:r w:rsidR="007C0440" w:rsidRPr="00FA372C">
              <w:rPr>
                <w:bCs/>
                <w:sz w:val="24"/>
                <w:szCs w:val="24"/>
              </w:rPr>
              <w:t xml:space="preserve"> плоскости, касательной к сфере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7C0440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Характеристика и изображение тел вращения, их развертки, сечения. Решение задач на построение сечений, вычисление длин, расстояний, углов, площадей. Проведение доказательных рассуждений при решении задач. Применение свойств симметрии при решении задач н</w:t>
            </w:r>
            <w:r w:rsidR="000072F5" w:rsidRPr="00FA372C">
              <w:rPr>
                <w:bCs/>
                <w:sz w:val="24"/>
                <w:szCs w:val="24"/>
              </w:rPr>
              <w:t>а тела вращения, комбинацию тел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0072F5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Изображение основных круглых тел и выполнение рисунка по условию задачи.</w:t>
            </w:r>
          </w:p>
          <w:p w:rsidR="00141DA3" w:rsidRPr="00FA372C" w:rsidRDefault="00141DA3" w:rsidP="0076530F">
            <w:pPr>
              <w:jc w:val="both"/>
              <w:rPr>
                <w:b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>Ознакомление с понятиями площади и объема, аксиомами и  свойствами. Решение задач на вычисление площадей плоских фигур с применением соответствующих</w:t>
            </w:r>
            <w:r w:rsidR="000072F5" w:rsidRPr="00FA372C">
              <w:rPr>
                <w:bCs/>
                <w:sz w:val="24"/>
                <w:szCs w:val="24"/>
              </w:rPr>
              <w:t xml:space="preserve"> формул и фактов из планиметрии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0072F5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Изучение теорем о вычислении объемов пространственных тел, решение задач на приме</w:t>
            </w:r>
            <w:r w:rsidR="00FA372C">
              <w:rPr>
                <w:bCs/>
                <w:sz w:val="24"/>
                <w:szCs w:val="24"/>
              </w:rPr>
              <w:t>нение формул вычисления объемов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Изучение формул для вычисления площадей поверхносте</w:t>
            </w:r>
            <w:r w:rsidR="00FA372C">
              <w:rPr>
                <w:bCs/>
                <w:sz w:val="24"/>
                <w:szCs w:val="24"/>
              </w:rPr>
              <w:t>й многогранников и тел вращения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Ознакомление с методом вычис</w:t>
            </w:r>
            <w:r w:rsidR="00FA372C">
              <w:rPr>
                <w:bCs/>
                <w:sz w:val="24"/>
                <w:szCs w:val="24"/>
              </w:rPr>
              <w:t>ления площади поверхности сферы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Решение задач на вычисление площадей поверхности пространных тел.</w:t>
            </w:r>
          </w:p>
        </w:tc>
        <w:tc>
          <w:tcPr>
            <w:tcW w:w="1134" w:type="dxa"/>
          </w:tcPr>
          <w:p w:rsidR="00141DA3" w:rsidRPr="00FA372C" w:rsidRDefault="00E0323C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D59CA" w:rsidRPr="00FA372C" w:rsidRDefault="005D59CA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</w:tc>
      </w:tr>
      <w:tr w:rsidR="00141DA3" w:rsidRPr="00FA372C" w:rsidTr="00FA372C">
        <w:trPr>
          <w:trHeight w:val="2268"/>
        </w:trPr>
        <w:tc>
          <w:tcPr>
            <w:tcW w:w="3085" w:type="dxa"/>
          </w:tcPr>
          <w:p w:rsidR="00141DA3" w:rsidRPr="00FA372C" w:rsidRDefault="00141DA3" w:rsidP="00D237D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9.</w:t>
            </w:r>
          </w:p>
          <w:p w:rsidR="00141DA3" w:rsidRPr="00FA372C" w:rsidRDefault="00141DA3" w:rsidP="00D237D4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Начала математического анализа</w:t>
            </w:r>
          </w:p>
          <w:p w:rsidR="00141DA3" w:rsidRPr="00FA372C" w:rsidRDefault="00141DA3" w:rsidP="00B646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141DA3" w:rsidRPr="00FA372C" w:rsidRDefault="00141DA3" w:rsidP="00D237D4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CC276A" w:rsidRDefault="00896933" w:rsidP="00896933">
            <w:pPr>
              <w:jc w:val="both"/>
              <w:rPr>
                <w:sz w:val="24"/>
                <w:szCs w:val="24"/>
              </w:rPr>
            </w:pPr>
            <w:r w:rsidRPr="00CC27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Последовательности.</w:t>
            </w:r>
            <w:r w:rsidRPr="00CC276A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 xml:space="preserve">Способы задания и свойства числовых последовательностей.  </w:t>
            </w:r>
            <w:r w:rsidRPr="00CC276A">
              <w:rPr>
                <w:i/>
                <w:sz w:val="24"/>
                <w:szCs w:val="24"/>
              </w:rPr>
              <w:t>Понятие о пределе последовательности. Существование предела монотонной  ограниченной последовательности</w:t>
            </w:r>
            <w:r w:rsidRPr="00CC276A">
              <w:rPr>
                <w:sz w:val="24"/>
                <w:szCs w:val="24"/>
              </w:rPr>
              <w:t xml:space="preserve">. Суммирование последовательностей. Бесконечно  убывающая геометрическая прогрессия и ее сумма. </w:t>
            </w:r>
          </w:p>
          <w:p w:rsidR="00896933" w:rsidRPr="00CC276A" w:rsidRDefault="00896933" w:rsidP="00896933">
            <w:pPr>
              <w:jc w:val="both"/>
              <w:rPr>
                <w:i/>
                <w:sz w:val="24"/>
                <w:szCs w:val="24"/>
              </w:rPr>
            </w:pPr>
            <w:r w:rsidRPr="00CC27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Производная.</w:t>
            </w:r>
            <w:r w:rsidRPr="00CC276A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 xml:space="preserve">Понятие о производной функции, ее геометрический и физический  смысл. Уравнение касательной к графику функции. Производные суммы, разности,  произведения, частные. Производные основных элементарных функций. Применение производной к исследованию функций и построению графиков.  </w:t>
            </w:r>
            <w:r w:rsidRPr="00CC276A">
              <w:rPr>
                <w:i/>
                <w:sz w:val="24"/>
                <w:szCs w:val="24"/>
              </w:rPr>
              <w:t xml:space="preserve">Производные  обратной функции и композиции функции. </w:t>
            </w:r>
          </w:p>
          <w:p w:rsidR="00896933" w:rsidRDefault="00896933" w:rsidP="00896933">
            <w:pPr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графиком.</w:t>
            </w:r>
          </w:p>
          <w:p w:rsidR="00141DA3" w:rsidRPr="00FA372C" w:rsidRDefault="00141DA3" w:rsidP="00896933">
            <w:pPr>
              <w:jc w:val="both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 xml:space="preserve">Практические </w:t>
            </w:r>
            <w:r w:rsidR="00FA372C" w:rsidRPr="00FA372C">
              <w:rPr>
                <w:b/>
                <w:sz w:val="24"/>
                <w:szCs w:val="24"/>
              </w:rPr>
              <w:t>работы</w:t>
            </w:r>
          </w:p>
          <w:p w:rsidR="00141DA3" w:rsidRPr="00FA372C" w:rsidRDefault="00141DA3" w:rsidP="00F958DD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>Числовая последовательность, способы ее задания, вычисления членов последовательности.</w:t>
            </w:r>
            <w:r w:rsidR="000072F5" w:rsidRPr="00FA372C">
              <w:rPr>
                <w:sz w:val="24"/>
                <w:szCs w:val="24"/>
                <w:lang w:val="ru-RU"/>
              </w:rPr>
              <w:t xml:space="preserve"> </w:t>
            </w:r>
            <w:r w:rsidRPr="00FA372C">
              <w:rPr>
                <w:sz w:val="24"/>
                <w:szCs w:val="24"/>
                <w:lang w:val="ru-RU"/>
              </w:rPr>
              <w:t>Предел последовательности. Бесконечно убывающая геометрическая  прогрессия.</w:t>
            </w:r>
          </w:p>
          <w:p w:rsidR="00141DA3" w:rsidRPr="00FA372C" w:rsidRDefault="00141DA3" w:rsidP="00F958DD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t xml:space="preserve">Производная: механический и геометрический смысл производной. </w:t>
            </w:r>
          </w:p>
          <w:p w:rsidR="005D59CA" w:rsidRPr="00FA372C" w:rsidRDefault="00141DA3" w:rsidP="00F958DD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FA372C">
              <w:rPr>
                <w:sz w:val="24"/>
                <w:szCs w:val="24"/>
                <w:lang w:val="ru-RU"/>
              </w:rPr>
              <w:lastRenderedPageBreak/>
              <w:t xml:space="preserve">Уравнение касательной в общем виде. </w:t>
            </w:r>
            <w:r w:rsidR="005D59CA" w:rsidRPr="00FA372C">
              <w:rPr>
                <w:sz w:val="24"/>
                <w:szCs w:val="24"/>
                <w:lang w:val="ru-RU"/>
              </w:rPr>
              <w:t>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</w:t>
            </w:r>
            <w:r w:rsidR="00FA372C">
              <w:rPr>
                <w:sz w:val="24"/>
                <w:szCs w:val="24"/>
                <w:lang w:val="ru-RU"/>
              </w:rPr>
              <w:t>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 xml:space="preserve">Ознакомление с понятием числовой последовательности, способами ее </w:t>
            </w:r>
            <w:r w:rsidR="000072F5" w:rsidRPr="00FA372C">
              <w:rPr>
                <w:sz w:val="24"/>
                <w:szCs w:val="24"/>
              </w:rPr>
              <w:t>задания, вычислениями ее членов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896933">
              <w:rPr>
                <w:i/>
                <w:sz w:val="24"/>
                <w:szCs w:val="24"/>
              </w:rPr>
              <w:t>Ознакомление с понятием предела последовательности</w:t>
            </w:r>
            <w:r w:rsidRPr="00FA372C">
              <w:rPr>
                <w:sz w:val="24"/>
                <w:szCs w:val="24"/>
              </w:rPr>
              <w:t xml:space="preserve"> Ознакомление с вычислением суммы бесконечного числового ряда на примере вычисления суммы бесконечно убывающей геометрической прогрессии</w:t>
            </w:r>
            <w:proofErr w:type="gramStart"/>
            <w:r w:rsidRPr="00FA372C">
              <w:rPr>
                <w:sz w:val="24"/>
                <w:szCs w:val="24"/>
              </w:rPr>
              <w:t xml:space="preserve"> .</w:t>
            </w:r>
            <w:proofErr w:type="gramEnd"/>
            <w:r w:rsidRPr="00FA372C">
              <w:rPr>
                <w:sz w:val="24"/>
                <w:szCs w:val="24"/>
              </w:rPr>
              <w:t>Решение задач на применение формулы суммы бесконечно убывающей геометрической прогрессии.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>Озна</w:t>
            </w:r>
            <w:r w:rsidR="000072F5" w:rsidRPr="00FA372C">
              <w:rPr>
                <w:sz w:val="24"/>
                <w:szCs w:val="24"/>
              </w:rPr>
              <w:t>комление с понятием производной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виде. Усвоение правил дифференцирования, таблицы производных элементарных функций, применение для дифференцирования функций, составления уравнения касательной. Изучение теорем о связи свойств функции и производной, формулировка их. Проведение с помощью производной исследов</w:t>
            </w:r>
            <w:r w:rsidR="000072F5" w:rsidRPr="00FA372C">
              <w:rPr>
                <w:sz w:val="24"/>
                <w:szCs w:val="24"/>
              </w:rPr>
              <w:t>ания функции, заданной формулой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Установление связи свойств функц</w:t>
            </w:r>
            <w:r w:rsidR="00FA372C" w:rsidRPr="00FA372C">
              <w:rPr>
                <w:sz w:val="24"/>
                <w:szCs w:val="24"/>
              </w:rPr>
              <w:t>ии и производной по их графикам</w:t>
            </w:r>
            <w:r w:rsidRPr="00FA372C">
              <w:rPr>
                <w:sz w:val="24"/>
                <w:szCs w:val="24"/>
              </w:rPr>
              <w:t>.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Применение производной для решения задач на нахождение наибольшего, наименьшего значения и на нахождение экстремума.</w:t>
            </w:r>
          </w:p>
        </w:tc>
        <w:tc>
          <w:tcPr>
            <w:tcW w:w="1134" w:type="dxa"/>
          </w:tcPr>
          <w:p w:rsidR="00141DA3" w:rsidRPr="00FA372C" w:rsidRDefault="00E0323C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24</w:t>
            </w: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E67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5D59CA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3</w:t>
            </w: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935D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</w:tr>
      <w:tr w:rsidR="00141DA3" w:rsidRPr="00FA372C" w:rsidTr="00141DA3">
        <w:trPr>
          <w:trHeight w:val="3542"/>
        </w:trPr>
        <w:tc>
          <w:tcPr>
            <w:tcW w:w="3085" w:type="dxa"/>
          </w:tcPr>
          <w:p w:rsidR="00141DA3" w:rsidRPr="00FA372C" w:rsidRDefault="00141DA3" w:rsidP="00F05F2F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10.</w:t>
            </w:r>
          </w:p>
          <w:p w:rsidR="00141DA3" w:rsidRPr="00FA372C" w:rsidRDefault="00141DA3" w:rsidP="00F05F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Интеграл и его применение.</w:t>
            </w:r>
          </w:p>
        </w:tc>
        <w:tc>
          <w:tcPr>
            <w:tcW w:w="9354" w:type="dxa"/>
          </w:tcPr>
          <w:p w:rsidR="00141DA3" w:rsidRPr="00FA372C" w:rsidRDefault="00141DA3" w:rsidP="0076530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 w:rsidRPr="00CC27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Первообразная</w:t>
            </w:r>
            <w:proofErr w:type="gramEnd"/>
            <w:r w:rsidRPr="00CC276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и интеграл.</w:t>
            </w:r>
            <w:r w:rsidRPr="00CC276A">
              <w:rPr>
                <w:rFonts w:ascii="SchoolBookCSanPin-Bold" w:eastAsiaTheme="minorHAnsi" w:hAnsi="SchoolBookCSanPin-Bold" w:cs="SchoolBookCSanPin-Bold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CC276A">
              <w:rPr>
                <w:sz w:val="24"/>
                <w:szCs w:val="24"/>
              </w:rPr>
              <w:t>Применение определенного интеграла для нахождения площади криволинейной трапеции. Формула Ньютона—Лейбница. Примеры применения интеграла в физике и геометрии</w:t>
            </w:r>
            <w:r>
              <w:rPr>
                <w:sz w:val="24"/>
                <w:szCs w:val="24"/>
              </w:rPr>
              <w:t>.</w:t>
            </w:r>
            <w:r w:rsidRPr="00CC276A">
              <w:rPr>
                <w:b/>
                <w:sz w:val="24"/>
                <w:szCs w:val="24"/>
              </w:rPr>
              <w:t xml:space="preserve"> </w:t>
            </w:r>
          </w:p>
          <w:p w:rsidR="00896933" w:rsidRPr="00CC276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C276A">
              <w:rPr>
                <w:b/>
                <w:sz w:val="24"/>
                <w:szCs w:val="24"/>
              </w:rPr>
              <w:t>Практическая работа.</w:t>
            </w:r>
          </w:p>
          <w:p w:rsidR="00896933" w:rsidRPr="00AF49B5" w:rsidRDefault="00896933" w:rsidP="00DB3F6D">
            <w:pPr>
              <w:pStyle w:val="a5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F49B5">
              <w:rPr>
                <w:lang w:val="ru-RU"/>
              </w:rPr>
              <w:t xml:space="preserve">Интеграл и </w:t>
            </w:r>
            <w:proofErr w:type="gramStart"/>
            <w:r w:rsidRPr="00AF49B5">
              <w:rPr>
                <w:lang w:val="ru-RU"/>
              </w:rPr>
              <w:t>первообразная</w:t>
            </w:r>
            <w:proofErr w:type="gramEnd"/>
            <w:r w:rsidRPr="00AF49B5">
              <w:rPr>
                <w:lang w:val="ru-RU"/>
              </w:rPr>
              <w:t>. Теорема Ньютона—Лейбница. Применение интеграла к вычислению физических величин и площадей.</w:t>
            </w:r>
          </w:p>
          <w:p w:rsidR="00141DA3" w:rsidRPr="00FA372C" w:rsidRDefault="00141DA3" w:rsidP="0089693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76530F">
            <w:pPr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sz w:val="24"/>
                <w:szCs w:val="24"/>
              </w:rPr>
              <w:t>Ознакомление с пон</w:t>
            </w:r>
            <w:r w:rsidR="00FA372C" w:rsidRPr="00FA372C">
              <w:rPr>
                <w:sz w:val="24"/>
                <w:szCs w:val="24"/>
              </w:rPr>
              <w:t xml:space="preserve">ятием интеграла и </w:t>
            </w:r>
            <w:proofErr w:type="gramStart"/>
            <w:r w:rsidR="00FA372C" w:rsidRPr="00FA372C">
              <w:rPr>
                <w:sz w:val="24"/>
                <w:szCs w:val="24"/>
              </w:rPr>
              <w:t>первообразной</w:t>
            </w:r>
            <w:proofErr w:type="gramEnd"/>
            <w:r w:rsidRPr="00FA372C">
              <w:rPr>
                <w:sz w:val="24"/>
                <w:szCs w:val="24"/>
              </w:rPr>
              <w:t>.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Изучение правила вычисления первообразной и теоремы Ньютона—Лейбница. Решение задач на связь первообразной и ее производной, вычисление п</w:t>
            </w:r>
            <w:r w:rsidR="00FA372C" w:rsidRPr="00FA372C">
              <w:rPr>
                <w:sz w:val="24"/>
                <w:szCs w:val="24"/>
              </w:rPr>
              <w:t>ервообразной для данной функции</w:t>
            </w:r>
            <w:r w:rsidRPr="00FA372C">
              <w:rPr>
                <w:sz w:val="24"/>
                <w:szCs w:val="24"/>
              </w:rPr>
              <w:t>.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задач на применение интеграла для вычисления физических величин и площадей.</w:t>
            </w:r>
          </w:p>
        </w:tc>
        <w:tc>
          <w:tcPr>
            <w:tcW w:w="1134" w:type="dxa"/>
          </w:tcPr>
          <w:p w:rsidR="00141DA3" w:rsidRPr="00FA372C" w:rsidRDefault="00E0323C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141DA3" w:rsidRPr="00FA372C" w:rsidRDefault="00141DA3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D59CA" w:rsidRPr="00FA372C" w:rsidRDefault="005D59CA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D59CA" w:rsidRPr="00FA372C" w:rsidRDefault="005D59CA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5D59CA" w:rsidRPr="00FA372C" w:rsidRDefault="005D59CA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</w:tc>
      </w:tr>
      <w:tr w:rsidR="00E61332" w:rsidRPr="00FA372C" w:rsidTr="0076530F">
        <w:trPr>
          <w:trHeight w:val="283"/>
        </w:trPr>
        <w:tc>
          <w:tcPr>
            <w:tcW w:w="3085" w:type="dxa"/>
          </w:tcPr>
          <w:p w:rsidR="00E61332" w:rsidRPr="00FA372C" w:rsidRDefault="00E61332" w:rsidP="00F05F2F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lastRenderedPageBreak/>
              <w:t>Раздел 11</w:t>
            </w:r>
            <w:r w:rsidR="00FA372C" w:rsidRPr="00FA372C">
              <w:rPr>
                <w:b/>
                <w:bCs/>
                <w:sz w:val="24"/>
                <w:szCs w:val="24"/>
              </w:rPr>
              <w:t>.</w:t>
            </w:r>
          </w:p>
          <w:p w:rsidR="00E61332" w:rsidRPr="00FA372C" w:rsidRDefault="00E61332" w:rsidP="00F05F2F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 xml:space="preserve">Элементы теории </w:t>
            </w:r>
            <w:r w:rsidRPr="00FA372C">
              <w:rPr>
                <w:sz w:val="24"/>
                <w:szCs w:val="24"/>
              </w:rPr>
              <w:t>вероятностей</w:t>
            </w:r>
          </w:p>
        </w:tc>
        <w:tc>
          <w:tcPr>
            <w:tcW w:w="9354" w:type="dxa"/>
          </w:tcPr>
          <w:p w:rsidR="0076530F" w:rsidRPr="00FA372C" w:rsidRDefault="0076530F" w:rsidP="0076530F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CC276A" w:rsidRDefault="00896933" w:rsidP="00896933">
            <w:pPr>
              <w:jc w:val="both"/>
              <w:rPr>
                <w:sz w:val="24"/>
                <w:szCs w:val="24"/>
              </w:rPr>
            </w:pPr>
            <w:r w:rsidRPr="00CC276A">
              <w:rPr>
                <w:sz w:val="24"/>
                <w:szCs w:val="24"/>
              </w:rPr>
              <w:t xml:space="preserve">Событие, вероятность события, сложение и умножение вероятностей. </w:t>
            </w:r>
            <w:r w:rsidRPr="00CC276A">
              <w:rPr>
                <w:i/>
                <w:sz w:val="24"/>
                <w:szCs w:val="24"/>
              </w:rPr>
              <w:t>Понятие о независимости событий Дискретная случайная величина закон ее распределения Числовые характеристики дискретной случайной величины. Понятие о законе  больших</w:t>
            </w:r>
            <w:r w:rsidRPr="00CC276A">
              <w:rPr>
                <w:sz w:val="24"/>
                <w:szCs w:val="24"/>
              </w:rPr>
              <w:t xml:space="preserve"> </w:t>
            </w:r>
            <w:r w:rsidRPr="00CC276A">
              <w:rPr>
                <w:i/>
                <w:sz w:val="24"/>
                <w:szCs w:val="24"/>
              </w:rPr>
              <w:t>чисел.</w:t>
            </w:r>
            <w:r w:rsidRPr="00CC276A">
              <w:rPr>
                <w:sz w:val="24"/>
                <w:szCs w:val="24"/>
              </w:rPr>
              <w:t xml:space="preserve"> </w:t>
            </w:r>
          </w:p>
          <w:p w:rsidR="00896933" w:rsidRPr="00CC276A" w:rsidRDefault="00896933" w:rsidP="00896933">
            <w:pPr>
              <w:jc w:val="both"/>
              <w:rPr>
                <w:i/>
                <w:sz w:val="24"/>
                <w:szCs w:val="24"/>
              </w:rPr>
            </w:pPr>
            <w:r w:rsidRPr="00CC276A">
              <w:rPr>
                <w:rFonts w:eastAsiaTheme="minorHAnsi"/>
                <w:b/>
                <w:sz w:val="24"/>
                <w:szCs w:val="24"/>
                <w:lang w:eastAsia="en-US"/>
              </w:rPr>
              <w:t>Элементы математической статистики.</w:t>
            </w:r>
            <w:r w:rsidRPr="00CC276A">
              <w:rPr>
                <w:rFonts w:ascii="FranklinGothicMediumC" w:eastAsiaTheme="minorHAnsi" w:hAnsi="FranklinGothicMediumC" w:cs="FranklinGothicMediumC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C276A">
              <w:rPr>
                <w:sz w:val="24"/>
                <w:szCs w:val="24"/>
              </w:rPr>
              <w:t>Представление данных (таблицы, диаграммы, графики),</w:t>
            </w:r>
            <w:r>
              <w:rPr>
                <w:sz w:val="24"/>
                <w:szCs w:val="24"/>
              </w:rPr>
              <w:t xml:space="preserve"> </w:t>
            </w:r>
            <w:r w:rsidRPr="00CC276A">
              <w:rPr>
                <w:i/>
                <w:sz w:val="24"/>
                <w:szCs w:val="24"/>
              </w:rPr>
              <w:t xml:space="preserve">генеральная совокупность, </w:t>
            </w:r>
            <w:r>
              <w:rPr>
                <w:i/>
                <w:sz w:val="24"/>
                <w:szCs w:val="24"/>
              </w:rPr>
              <w:t>выборка, среднее арифметическое</w:t>
            </w:r>
            <w:r w:rsidRPr="00CC276A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CC276A">
              <w:rPr>
                <w:i/>
                <w:sz w:val="24"/>
                <w:szCs w:val="24"/>
              </w:rPr>
              <w:t>медиана.</w:t>
            </w:r>
            <w:proofErr w:type="gramEnd"/>
            <w:r w:rsidRPr="00CC276A">
              <w:rPr>
                <w:i/>
                <w:sz w:val="24"/>
                <w:szCs w:val="24"/>
              </w:rPr>
              <w:t xml:space="preserve"> Понятие о задачах математической статистики. </w:t>
            </w:r>
          </w:p>
          <w:p w:rsidR="00896933" w:rsidRPr="00CC276A" w:rsidRDefault="00896933" w:rsidP="00896933">
            <w:pPr>
              <w:jc w:val="both"/>
              <w:rPr>
                <w:i/>
                <w:sz w:val="24"/>
                <w:szCs w:val="24"/>
              </w:rPr>
            </w:pPr>
            <w:r w:rsidRPr="00CC276A">
              <w:rPr>
                <w:i/>
                <w:sz w:val="24"/>
                <w:szCs w:val="24"/>
              </w:rPr>
              <w:t>Решение практических задач с применением вероятностных методов</w:t>
            </w:r>
            <w:r>
              <w:rPr>
                <w:i/>
                <w:sz w:val="24"/>
                <w:szCs w:val="24"/>
              </w:rPr>
              <w:t>.</w:t>
            </w:r>
          </w:p>
          <w:p w:rsidR="00896933" w:rsidRPr="00CC276A" w:rsidRDefault="00896933" w:rsidP="00896933">
            <w:pPr>
              <w:jc w:val="both"/>
              <w:rPr>
                <w:b/>
                <w:sz w:val="24"/>
                <w:szCs w:val="24"/>
              </w:rPr>
            </w:pPr>
            <w:r w:rsidRPr="00CC276A">
              <w:rPr>
                <w:b/>
                <w:sz w:val="24"/>
                <w:szCs w:val="24"/>
              </w:rPr>
              <w:t>Практическая работа</w:t>
            </w:r>
          </w:p>
          <w:p w:rsidR="00896933" w:rsidRDefault="00896933" w:rsidP="00DB3F6D">
            <w:pPr>
              <w:pStyle w:val="a5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F49B5">
              <w:rPr>
                <w:lang w:val="ru-RU"/>
              </w:rPr>
              <w:t xml:space="preserve">Классическое определение вероятности, свойства вероятностей, теорема о сумме вероятностей. </w:t>
            </w:r>
            <w:proofErr w:type="spellStart"/>
            <w:r w:rsidRPr="00CC276A">
              <w:t>Вычисление</w:t>
            </w:r>
            <w:proofErr w:type="spellEnd"/>
            <w:r w:rsidRPr="00CC276A">
              <w:t xml:space="preserve"> </w:t>
            </w:r>
            <w:proofErr w:type="spellStart"/>
            <w:r w:rsidRPr="00CC276A">
              <w:t>вероятностей</w:t>
            </w:r>
            <w:proofErr w:type="spellEnd"/>
            <w:r w:rsidRPr="00CC276A">
              <w:t xml:space="preserve">. Прикладные задачи. Представление </w:t>
            </w:r>
            <w:proofErr w:type="gramStart"/>
            <w:r w:rsidRPr="00CC276A">
              <w:t>числовых  данных</w:t>
            </w:r>
            <w:proofErr w:type="gramEnd"/>
            <w:r w:rsidRPr="00CC276A">
              <w:t xml:space="preserve">. </w:t>
            </w:r>
            <w:proofErr w:type="spellStart"/>
            <w:r w:rsidRPr="00CC276A">
              <w:t>Прикладные</w:t>
            </w:r>
            <w:proofErr w:type="spellEnd"/>
            <w:r w:rsidRPr="00CC276A">
              <w:t xml:space="preserve"> </w:t>
            </w:r>
            <w:proofErr w:type="spellStart"/>
            <w:r w:rsidRPr="00CC276A">
              <w:t>задачи</w:t>
            </w:r>
            <w:proofErr w:type="spellEnd"/>
            <w:r w:rsidR="00DB3F6D">
              <w:rPr>
                <w:lang w:val="ru-RU"/>
              </w:rPr>
              <w:t>.</w:t>
            </w:r>
          </w:p>
          <w:p w:rsidR="0076530F" w:rsidRPr="00FA372C" w:rsidRDefault="0076530F" w:rsidP="008969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76530F" w:rsidRPr="00FA372C" w:rsidRDefault="0076530F" w:rsidP="00765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 xml:space="preserve">Изучение правила комбинаторики и применение </w:t>
            </w:r>
            <w:r w:rsidR="00FA372C" w:rsidRPr="00FA372C">
              <w:rPr>
                <w:bCs/>
                <w:sz w:val="24"/>
                <w:szCs w:val="24"/>
              </w:rPr>
              <w:t>при решении комбинаторных задач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Решение комбинаторных задач методом перебора и по правил умножения Ознакомление с понятиями комбинаторики: размещениями, сочетаниями, перестановкам</w:t>
            </w:r>
            <w:r w:rsidR="00FA372C">
              <w:rPr>
                <w:bCs/>
                <w:sz w:val="24"/>
                <w:szCs w:val="24"/>
              </w:rPr>
              <w:t>и и формулами для их вычисления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Объяснение и применение формул для вычисления размещений, перестаново</w:t>
            </w:r>
            <w:r w:rsidR="00FA372C">
              <w:rPr>
                <w:bCs/>
                <w:sz w:val="24"/>
                <w:szCs w:val="24"/>
              </w:rPr>
              <w:t>к и сочетаний при решении задач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 xml:space="preserve">Ознакомление с биномом </w:t>
            </w:r>
            <w:r w:rsidR="00FA372C">
              <w:rPr>
                <w:bCs/>
                <w:sz w:val="24"/>
                <w:szCs w:val="24"/>
              </w:rPr>
              <w:t>Ньютона и треугольником Паскаля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Решение практических задач с использованием понятий и правил комбинаторики.</w:t>
            </w:r>
          </w:p>
          <w:p w:rsidR="00E61332" w:rsidRPr="00FA372C" w:rsidRDefault="0076530F" w:rsidP="007653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4"/>
                <w:szCs w:val="24"/>
              </w:rPr>
            </w:pPr>
            <w:r w:rsidRPr="00FA372C">
              <w:rPr>
                <w:bCs/>
                <w:sz w:val="24"/>
                <w:szCs w:val="24"/>
              </w:rPr>
              <w:t>Изучение классического определения вероятности, свойств вероятност</w:t>
            </w:r>
            <w:r w:rsidR="00FA372C" w:rsidRPr="00FA372C">
              <w:rPr>
                <w:bCs/>
                <w:sz w:val="24"/>
                <w:szCs w:val="24"/>
              </w:rPr>
              <w:t>и, теоремы о сумме вероятностей</w:t>
            </w:r>
            <w:r w:rsidRPr="00FA372C">
              <w:rPr>
                <w:bCs/>
                <w:sz w:val="24"/>
                <w:szCs w:val="24"/>
              </w:rPr>
              <w:t>.</w:t>
            </w:r>
            <w:r w:rsidR="00FA372C" w:rsidRPr="00FA372C">
              <w:rPr>
                <w:bCs/>
                <w:sz w:val="24"/>
                <w:szCs w:val="24"/>
              </w:rPr>
              <w:t xml:space="preserve"> </w:t>
            </w:r>
            <w:r w:rsidRPr="00FA372C">
              <w:rPr>
                <w:bCs/>
                <w:sz w:val="24"/>
                <w:szCs w:val="24"/>
              </w:rPr>
              <w:t>Рассмотрение примеров вычисления вероятностей. Решение задач на вычисление вероятностей событий.</w:t>
            </w:r>
          </w:p>
        </w:tc>
        <w:tc>
          <w:tcPr>
            <w:tcW w:w="1134" w:type="dxa"/>
          </w:tcPr>
          <w:p w:rsidR="00E61332" w:rsidRPr="00FA372C" w:rsidRDefault="00E0323C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E61332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E61332" w:rsidRPr="00FA372C" w:rsidRDefault="00F958DD" w:rsidP="0038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1</w:t>
            </w:r>
          </w:p>
          <w:p w:rsidR="00E61332" w:rsidRPr="00FA372C" w:rsidRDefault="00E61332" w:rsidP="00B55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  <w:p w:rsidR="00E61332" w:rsidRPr="00FA372C" w:rsidRDefault="00E61332" w:rsidP="00B55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41DA3" w:rsidRPr="00FA372C" w:rsidTr="00253F74">
        <w:trPr>
          <w:trHeight w:val="1006"/>
        </w:trPr>
        <w:tc>
          <w:tcPr>
            <w:tcW w:w="3085" w:type="dxa"/>
          </w:tcPr>
          <w:p w:rsidR="00141DA3" w:rsidRPr="00FA372C" w:rsidRDefault="00141DA3" w:rsidP="00C45EF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Раздел 12.</w:t>
            </w:r>
          </w:p>
          <w:p w:rsidR="00141DA3" w:rsidRPr="00FA372C" w:rsidRDefault="00141DA3" w:rsidP="00C45EF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Уравнения и неравенства.</w:t>
            </w:r>
          </w:p>
        </w:tc>
        <w:tc>
          <w:tcPr>
            <w:tcW w:w="9354" w:type="dxa"/>
          </w:tcPr>
          <w:p w:rsidR="00141DA3" w:rsidRPr="00FA372C" w:rsidRDefault="00141DA3" w:rsidP="00141DA3">
            <w:pPr>
              <w:rPr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Уравнения и системы уравнений.</w:t>
            </w:r>
            <w:r w:rsidRPr="008A2CEA">
              <w:rPr>
                <w:rFonts w:ascii="SchoolBookCSanPin-Bold" w:eastAsiaTheme="minorHAnsi" w:hAnsi="SchoolBookCSanPin-Bold" w:cs="SchoolBookCSanPin-Bold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Pr="008A2CEA">
              <w:rPr>
                <w:bCs/>
                <w:sz w:val="24"/>
                <w:szCs w:val="24"/>
              </w:rPr>
              <w:t xml:space="preserve">Рациональные, иррациональные, показательные и тригонометрические уравнения и системы. 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bCs/>
                <w:sz w:val="24"/>
                <w:szCs w:val="24"/>
              </w:rPr>
              <w:t xml:space="preserve">Равносильность уравнений, неравенств, систем. 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bCs/>
                <w:sz w:val="24"/>
                <w:szCs w:val="24"/>
              </w:rPr>
              <w:t xml:space="preserve">Основные приемы их решения (разложение на множители, введение новых неизвестных, подстановка, графический метод). 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b/>
                <w:bCs/>
                <w:sz w:val="24"/>
                <w:szCs w:val="24"/>
              </w:rPr>
              <w:t>Неравенства.</w:t>
            </w:r>
            <w:r w:rsidRPr="008A2CEA">
              <w:rPr>
                <w:bCs/>
                <w:sz w:val="24"/>
                <w:szCs w:val="24"/>
              </w:rPr>
              <w:t xml:space="preserve"> Рациональные, иррациональные, показательные и </w:t>
            </w:r>
            <w:r w:rsidRPr="008A2CEA">
              <w:rPr>
                <w:bCs/>
                <w:i/>
                <w:sz w:val="24"/>
                <w:szCs w:val="24"/>
              </w:rPr>
              <w:t>тригонометрические</w:t>
            </w:r>
            <w:r w:rsidRPr="008A2CEA">
              <w:rPr>
                <w:bCs/>
                <w:sz w:val="24"/>
                <w:szCs w:val="24"/>
              </w:rPr>
              <w:t xml:space="preserve"> неравенства. Основные приемы их решения. 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A2CEA">
              <w:rPr>
                <w:b/>
                <w:bCs/>
                <w:sz w:val="24"/>
                <w:szCs w:val="24"/>
              </w:rPr>
              <w:lastRenderedPageBreak/>
              <w:t>Использование свойств и графиков функций при решении уравнений и неравенств.</w:t>
            </w:r>
            <w:r w:rsidRPr="008A2CEA">
              <w:rPr>
                <w:bCs/>
                <w:sz w:val="24"/>
                <w:szCs w:val="24"/>
              </w:rPr>
              <w:t xml:space="preserve"> Метод интервалов. Изображение на координатной плоскости множества решений уравнений и неравен</w:t>
            </w:r>
            <w:proofErr w:type="gramStart"/>
            <w:r w:rsidRPr="008A2CEA">
              <w:rPr>
                <w:bCs/>
                <w:sz w:val="24"/>
                <w:szCs w:val="24"/>
              </w:rPr>
              <w:t>ств с дв</w:t>
            </w:r>
            <w:proofErr w:type="gramEnd"/>
            <w:r w:rsidRPr="008A2CEA">
              <w:rPr>
                <w:bCs/>
                <w:sz w:val="24"/>
                <w:szCs w:val="24"/>
              </w:rPr>
              <w:t>умя переменными и их систем.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8A2CEA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Прикладные задачи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A2CEA">
              <w:rPr>
                <w:rFonts w:eastAsiaTheme="minorHAnsi"/>
                <w:sz w:val="24"/>
                <w:szCs w:val="24"/>
                <w:lang w:eastAsia="en-US"/>
              </w:rPr>
              <w:t>Применение математических методов для решения содержательных задач из различных областей науки и практики.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8A2CEA">
              <w:rPr>
                <w:rFonts w:eastAsiaTheme="minorHAnsi"/>
                <w:sz w:val="24"/>
                <w:szCs w:val="24"/>
                <w:lang w:eastAsia="en-US"/>
              </w:rPr>
              <w:t>Интерпретация результата, учет реальных ограничений</w:t>
            </w:r>
            <w:r w:rsidRPr="008A2CEA"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896933" w:rsidRPr="008A2CEA" w:rsidRDefault="00896933" w:rsidP="0089693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8A2CEA">
              <w:rPr>
                <w:b/>
                <w:bCs/>
                <w:sz w:val="24"/>
                <w:szCs w:val="24"/>
              </w:rPr>
              <w:t>Практическая работа: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141"/>
              <w:jc w:val="both"/>
              <w:rPr>
                <w:bCs/>
                <w:color w:val="auto"/>
                <w:sz w:val="24"/>
                <w:szCs w:val="24"/>
                <w:lang w:val="ru-RU"/>
              </w:rPr>
            </w:pPr>
            <w:r w:rsidRPr="008A2CEA">
              <w:rPr>
                <w:bCs/>
                <w:color w:val="auto"/>
                <w:sz w:val="24"/>
                <w:szCs w:val="24"/>
                <w:lang w:val="ru-RU"/>
              </w:rPr>
              <w:t>Корни уравнений. Равносильность уравнений. Преобразование уравнений.</w:t>
            </w:r>
          </w:p>
          <w:p w:rsidR="00896933" w:rsidRPr="008A2CEA" w:rsidRDefault="00896933" w:rsidP="0089693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141"/>
              <w:jc w:val="both"/>
              <w:rPr>
                <w:bCs/>
                <w:color w:val="auto"/>
                <w:sz w:val="24"/>
                <w:szCs w:val="24"/>
                <w:lang w:val="ru-RU"/>
              </w:rPr>
            </w:pPr>
            <w:r w:rsidRPr="008A2CEA">
              <w:rPr>
                <w:bCs/>
                <w:color w:val="auto"/>
                <w:sz w:val="24"/>
                <w:szCs w:val="24"/>
                <w:lang w:val="ru-RU"/>
              </w:rPr>
              <w:t>Основные приемы решения уравнений. Решение систем уравнений</w:t>
            </w:r>
          </w:p>
          <w:p w:rsidR="00141DA3" w:rsidRPr="00896933" w:rsidRDefault="00896933" w:rsidP="0089693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141"/>
              <w:jc w:val="both"/>
              <w:rPr>
                <w:b/>
                <w:bCs/>
                <w:color w:val="auto"/>
                <w:sz w:val="24"/>
                <w:szCs w:val="24"/>
                <w:lang w:val="ru-RU"/>
              </w:rPr>
            </w:pPr>
            <w:r w:rsidRPr="008A2CEA">
              <w:rPr>
                <w:bCs/>
                <w:color w:val="auto"/>
                <w:sz w:val="24"/>
                <w:szCs w:val="24"/>
                <w:lang w:val="ru-RU"/>
              </w:rPr>
              <w:t>Использование свойств и графиков функций для решения уравнений и неравенств.</w:t>
            </w:r>
          </w:p>
          <w:p w:rsidR="00141DA3" w:rsidRPr="00FA372C" w:rsidRDefault="00141DA3" w:rsidP="0076530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141DA3" w:rsidRPr="00FA372C" w:rsidRDefault="00141DA3" w:rsidP="00C45E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ar-SA"/>
              </w:rPr>
            </w:pPr>
            <w:r w:rsidRPr="00FA372C">
              <w:rPr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</w:t>
            </w:r>
            <w:r w:rsidR="000072F5" w:rsidRPr="00FA372C">
              <w:rPr>
                <w:sz w:val="24"/>
                <w:szCs w:val="24"/>
              </w:rPr>
              <w:t>ия уравнений и систем уравнений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 Решение рациональных, иррациональных, показательных и тригон</w:t>
            </w:r>
            <w:r w:rsidR="000072F5" w:rsidRPr="00FA372C">
              <w:rPr>
                <w:sz w:val="24"/>
                <w:szCs w:val="24"/>
              </w:rPr>
              <w:t>ометрических уравнений и систем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Использование свойств и графиков функций для решения уравнений. Повторение основных приемов решени</w:t>
            </w:r>
            <w:r w:rsidR="000072F5" w:rsidRPr="00FA372C">
              <w:rPr>
                <w:sz w:val="24"/>
                <w:szCs w:val="24"/>
              </w:rPr>
              <w:t>я систем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уравнений с применением всех приемов (разложения на множители, введения новых неизвестных, подстановки, графического метода).</w:t>
            </w:r>
            <w:r w:rsid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систем уравнений с применением различных способов. Ознакомление с общими вопросами решения неравенств и использование свойств и графиков</w:t>
            </w:r>
            <w:r w:rsidR="000072F5" w:rsidRPr="00FA372C">
              <w:rPr>
                <w:sz w:val="24"/>
                <w:szCs w:val="24"/>
              </w:rPr>
              <w:t xml:space="preserve"> функций при решении неравенств</w:t>
            </w:r>
            <w:r w:rsidRPr="00FA372C">
              <w:rPr>
                <w:sz w:val="24"/>
                <w:szCs w:val="24"/>
              </w:rPr>
              <w:t>.</w:t>
            </w:r>
            <w:r w:rsidR="000072F5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Решение неравенств и систем неравен</w:t>
            </w:r>
            <w:proofErr w:type="gramStart"/>
            <w:r w:rsidRPr="00FA372C">
              <w:rPr>
                <w:sz w:val="24"/>
                <w:szCs w:val="24"/>
              </w:rPr>
              <w:t>ств с</w:t>
            </w:r>
            <w:r w:rsidR="00FA372C" w:rsidRPr="00FA372C">
              <w:rPr>
                <w:sz w:val="24"/>
                <w:szCs w:val="24"/>
              </w:rPr>
              <w:t xml:space="preserve"> пр</w:t>
            </w:r>
            <w:proofErr w:type="gramEnd"/>
            <w:r w:rsidR="00FA372C" w:rsidRPr="00FA372C">
              <w:rPr>
                <w:sz w:val="24"/>
                <w:szCs w:val="24"/>
              </w:rPr>
              <w:t>именением различных способов</w:t>
            </w:r>
            <w:r w:rsidRPr="00FA372C">
              <w:rPr>
                <w:sz w:val="24"/>
                <w:szCs w:val="24"/>
              </w:rPr>
              <w:t>.</w:t>
            </w:r>
            <w:r w:rsidR="00FA372C" w:rsidRPr="00FA372C">
              <w:rPr>
                <w:sz w:val="24"/>
                <w:szCs w:val="24"/>
              </w:rPr>
              <w:t xml:space="preserve"> </w:t>
            </w:r>
            <w:r w:rsidRPr="00FA372C">
              <w:rPr>
                <w:sz w:val="24"/>
                <w:szCs w:val="24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ограничений.</w:t>
            </w:r>
          </w:p>
        </w:tc>
        <w:tc>
          <w:tcPr>
            <w:tcW w:w="1134" w:type="dxa"/>
          </w:tcPr>
          <w:p w:rsidR="00141DA3" w:rsidRPr="00FA372C" w:rsidRDefault="00E0323C" w:rsidP="00B11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20</w:t>
            </w: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896933" w:rsidRDefault="0089693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F958DD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FA372C">
              <w:rPr>
                <w:b/>
                <w:sz w:val="24"/>
                <w:szCs w:val="24"/>
              </w:rPr>
              <w:t>3</w:t>
            </w: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  <w:p w:rsidR="00141DA3" w:rsidRPr="00FA372C" w:rsidRDefault="00141DA3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E61332" w:rsidRPr="00FA372C" w:rsidTr="00E61332">
        <w:trPr>
          <w:trHeight w:val="96"/>
        </w:trPr>
        <w:tc>
          <w:tcPr>
            <w:tcW w:w="3085" w:type="dxa"/>
          </w:tcPr>
          <w:p w:rsidR="00E61332" w:rsidRPr="00FA372C" w:rsidRDefault="00E61332" w:rsidP="00C45EF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54" w:type="dxa"/>
          </w:tcPr>
          <w:p w:rsidR="00E61332" w:rsidRPr="00FA372C" w:rsidRDefault="00E61332" w:rsidP="00B6465F">
            <w:pPr>
              <w:jc w:val="both"/>
              <w:rPr>
                <w:b/>
                <w:sz w:val="24"/>
                <w:szCs w:val="24"/>
              </w:rPr>
            </w:pPr>
            <w:r w:rsidRPr="00FA372C">
              <w:rPr>
                <w:b/>
                <w:bCs/>
                <w:sz w:val="24"/>
                <w:szCs w:val="24"/>
              </w:rPr>
              <w:t>Итого: аудиторных часов</w:t>
            </w:r>
          </w:p>
        </w:tc>
        <w:tc>
          <w:tcPr>
            <w:tcW w:w="1134" w:type="dxa"/>
          </w:tcPr>
          <w:p w:rsidR="00E61332" w:rsidRPr="00FA372C" w:rsidRDefault="00E0323C" w:rsidP="00B646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</w:t>
            </w:r>
          </w:p>
        </w:tc>
      </w:tr>
    </w:tbl>
    <w:p w:rsidR="00B6465F" w:rsidRPr="00FA372C" w:rsidRDefault="00B6465F" w:rsidP="00B646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E2F24" w:rsidRPr="00FA372C" w:rsidRDefault="007E2F24" w:rsidP="007E2F24">
      <w:pPr>
        <w:rPr>
          <w:b/>
        </w:rPr>
      </w:pPr>
    </w:p>
    <w:p w:rsidR="00216AA8" w:rsidRPr="00FA372C" w:rsidRDefault="00216AA8" w:rsidP="00216AA8">
      <w:pPr>
        <w:rPr>
          <w:b/>
          <w:lang w:eastAsia="ar-SA"/>
        </w:rPr>
      </w:pPr>
      <w:r w:rsidRPr="00FA372C">
        <w:rPr>
          <w:b/>
          <w:lang w:eastAsia="ar-SA"/>
        </w:rPr>
        <w:t>Темы для исследовательских работ и самоподготовке:</w:t>
      </w:r>
    </w:p>
    <w:p w:rsidR="00E91FBD" w:rsidRPr="00FA372C" w:rsidRDefault="00E91FBD" w:rsidP="00216AA8">
      <w:pPr>
        <w:rPr>
          <w:b/>
          <w:lang w:eastAsia="ar-SA"/>
        </w:rPr>
      </w:pP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Непрерывные дроби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lastRenderedPageBreak/>
        <w:t>Применение сложных процентов в экономических расчетах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Параллельное проектирование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Средние значения и их применение в статистике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Векторное задание прямых и плоскостей в пространстве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Сложение гармонических колебаний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Графическое решение уравнений и неравенств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Правильные и полуправильные многогранники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Конические сечения и их применение в технике</w:t>
      </w:r>
    </w:p>
    <w:p w:rsidR="00216AA8" w:rsidRPr="00FA372C" w:rsidRDefault="00C14FC4" w:rsidP="00216AA8">
      <w:pPr>
        <w:jc w:val="both"/>
        <w:rPr>
          <w:lang w:eastAsia="ar-SA"/>
        </w:rPr>
      </w:pPr>
      <w:r w:rsidRPr="00FA372C">
        <w:rPr>
          <w:lang w:eastAsia="ar-SA"/>
        </w:rPr>
        <w:t xml:space="preserve">           </w:t>
      </w:r>
      <w:r w:rsidR="00216AA8" w:rsidRPr="00FA372C">
        <w:rPr>
          <w:lang w:eastAsia="ar-SA"/>
        </w:rPr>
        <w:t>Понятие дифференциала и его приложения</w:t>
      </w:r>
    </w:p>
    <w:p w:rsidR="00216AA8" w:rsidRPr="00FA372C" w:rsidRDefault="00216AA8" w:rsidP="00216AA8">
      <w:pPr>
        <w:ind w:firstLine="709"/>
        <w:jc w:val="both"/>
        <w:rPr>
          <w:lang w:eastAsia="ar-SA"/>
        </w:rPr>
      </w:pPr>
      <w:r w:rsidRPr="00FA372C">
        <w:rPr>
          <w:lang w:eastAsia="ar-SA"/>
        </w:rPr>
        <w:t>Схемы Бернулли повторных испытаний</w:t>
      </w:r>
    </w:p>
    <w:p w:rsidR="00216AA8" w:rsidRPr="00FA372C" w:rsidRDefault="00216AA8" w:rsidP="00216AA8">
      <w:pPr>
        <w:ind w:firstLine="709"/>
        <w:jc w:val="both"/>
        <w:rPr>
          <w:rFonts w:eastAsiaTheme="minorHAnsi"/>
          <w:b/>
          <w:lang w:eastAsia="en-US"/>
        </w:rPr>
      </w:pPr>
      <w:r w:rsidRPr="00FA372C">
        <w:rPr>
          <w:lang w:eastAsia="ar-SA"/>
        </w:rPr>
        <w:t>Исследование уравнений и неравенств с параметром</w:t>
      </w:r>
    </w:p>
    <w:p w:rsidR="008E7946" w:rsidRPr="00FA372C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FA372C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FA372C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FA372C" w:rsidRDefault="000072F5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FA372C">
        <w:rPr>
          <w:rFonts w:eastAsiaTheme="minorHAnsi"/>
          <w:b/>
          <w:lang w:eastAsia="en-US"/>
        </w:rPr>
        <w:t xml:space="preserve"> </w:t>
      </w:r>
    </w:p>
    <w:p w:rsidR="00C028C3" w:rsidRPr="00FA372C" w:rsidRDefault="00C028C3" w:rsidP="00E91FBD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FA372C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1FBD" w:rsidRPr="00FA372C" w:rsidRDefault="00CF1C1F" w:rsidP="00295E53">
      <w:pPr>
        <w:pStyle w:val="1"/>
        <w:ind w:left="284" w:firstLine="0"/>
        <w:jc w:val="center"/>
        <w:rPr>
          <w:b/>
          <w:caps/>
        </w:rPr>
      </w:pPr>
      <w:r w:rsidRPr="00FA372C">
        <w:rPr>
          <w:b/>
          <w:caps/>
        </w:rPr>
        <w:lastRenderedPageBreak/>
        <w:t>5</w:t>
      </w:r>
      <w:r w:rsidR="00295E53" w:rsidRPr="00FA372C">
        <w:rPr>
          <w:b/>
          <w:caps/>
        </w:rPr>
        <w:t xml:space="preserve">. </w:t>
      </w:r>
      <w:r w:rsidR="00E91FBD" w:rsidRPr="00FA372C">
        <w:rPr>
          <w:b/>
          <w:caps/>
        </w:rPr>
        <w:t xml:space="preserve">условия реализации  </w:t>
      </w:r>
      <w:r w:rsidR="00216651">
        <w:rPr>
          <w:b/>
          <w:bCs/>
        </w:rPr>
        <w:t>УЧЕБНОГО ПРЕДМЕТА</w:t>
      </w:r>
    </w:p>
    <w:p w:rsidR="00E91FBD" w:rsidRPr="00FA372C" w:rsidRDefault="00E91FBD" w:rsidP="00E91FBD"/>
    <w:p w:rsidR="00FA183D" w:rsidRPr="00CB65FB" w:rsidRDefault="00FA183D" w:rsidP="00FA183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Pr="00CB65FB">
        <w:rPr>
          <w:rFonts w:eastAsiaTheme="minorHAns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896933" w:rsidRPr="008A2CEA" w:rsidRDefault="00896933" w:rsidP="008969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Для реализации программы </w:t>
      </w:r>
      <w:r w:rsidR="00216651">
        <w:t>предмета</w:t>
      </w:r>
      <w:r>
        <w:t xml:space="preserve"> имеется в </w:t>
      </w:r>
      <w:r w:rsidRPr="008A2CEA">
        <w:t xml:space="preserve"> наличи</w:t>
      </w:r>
      <w:r>
        <w:t xml:space="preserve">и учебный </w:t>
      </w:r>
      <w:r w:rsidRPr="008A2CEA">
        <w:t xml:space="preserve"> кабинет </w:t>
      </w:r>
      <w:r>
        <w:t>«</w:t>
      </w:r>
      <w:r w:rsidRPr="008A2CEA">
        <w:t>Математика</w:t>
      </w:r>
      <w:r>
        <w:t>»</w:t>
      </w:r>
      <w:r w:rsidRPr="008A2CEA">
        <w:t>.</w:t>
      </w:r>
    </w:p>
    <w:p w:rsidR="00896933" w:rsidRPr="008A2CEA" w:rsidRDefault="00896933" w:rsidP="008969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8A2CEA">
        <w:t xml:space="preserve">Оборудование учебного кабинета: </w:t>
      </w:r>
      <w:r w:rsidRPr="008A2CEA">
        <w:rPr>
          <w:rFonts w:eastAsiaTheme="minorHAnsi"/>
          <w:lang w:eastAsia="en-US"/>
        </w:rPr>
        <w:t>наглядные пособия</w:t>
      </w:r>
      <w:r>
        <w:rPr>
          <w:rFonts w:eastAsiaTheme="minorHAnsi"/>
          <w:lang w:eastAsia="en-US"/>
        </w:rPr>
        <w:t>,</w:t>
      </w:r>
      <w:r w:rsidRPr="008A2CEA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896933" w:rsidRDefault="00896933" w:rsidP="008969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lang w:eastAsia="en-US"/>
        </w:rPr>
      </w:pPr>
      <w:r w:rsidRPr="008A2CEA">
        <w:t xml:space="preserve">Технические средства обучения: </w:t>
      </w:r>
      <w:proofErr w:type="spellStart"/>
      <w:r w:rsidRPr="008A2CEA">
        <w:rPr>
          <w:rFonts w:eastAsiaTheme="minorHAnsi"/>
          <w:lang w:eastAsia="en-US"/>
        </w:rPr>
        <w:t>мультимедийное</w:t>
      </w:r>
      <w:proofErr w:type="spellEnd"/>
      <w:r w:rsidRPr="008A2CEA">
        <w:rPr>
          <w:rFonts w:eastAsiaTheme="minorHAnsi"/>
          <w:lang w:eastAsia="en-US"/>
        </w:rPr>
        <w:t xml:space="preserve"> оборудование; </w:t>
      </w:r>
      <w:r w:rsidRPr="008A2CEA">
        <w:t xml:space="preserve"> </w:t>
      </w:r>
      <w:r w:rsidRPr="008A2CEA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FA183D" w:rsidRPr="00CB65FB" w:rsidRDefault="00FA183D" w:rsidP="008969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A183D" w:rsidRPr="00CB65FB" w:rsidRDefault="00FA183D" w:rsidP="00FA183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1FBD" w:rsidRPr="00FA372C" w:rsidRDefault="00E91FBD" w:rsidP="00FA183D">
      <w:pPr>
        <w:pStyle w:val="a5"/>
        <w:autoSpaceDE w:val="0"/>
        <w:autoSpaceDN w:val="0"/>
        <w:adjustRightInd w:val="0"/>
        <w:ind w:left="644"/>
        <w:rPr>
          <w:rFonts w:eastAsiaTheme="minorHAnsi"/>
          <w:b/>
          <w:sz w:val="24"/>
          <w:szCs w:val="24"/>
          <w:lang w:val="ru-RU" w:eastAsia="en-US"/>
        </w:rPr>
      </w:pPr>
      <w:r w:rsidRPr="00FA372C">
        <w:rPr>
          <w:rFonts w:eastAsiaTheme="minorHAnsi"/>
          <w:b/>
          <w:sz w:val="24"/>
          <w:szCs w:val="24"/>
          <w:lang w:val="ru-RU" w:eastAsia="en-US"/>
        </w:rPr>
        <w:t>Для студентов</w:t>
      </w:r>
    </w:p>
    <w:p w:rsidR="00084471" w:rsidRPr="00FA372C" w:rsidRDefault="00084471" w:rsidP="000844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Башмаков М.И. Математика: учебник для студентов учреждений </w:t>
      </w:r>
      <w:proofErr w:type="spellStart"/>
      <w:r w:rsidRPr="00FA372C">
        <w:rPr>
          <w:rFonts w:eastAsiaTheme="minorHAnsi"/>
          <w:lang w:eastAsia="en-US"/>
        </w:rPr>
        <w:t>сред</w:t>
      </w:r>
      <w:proofErr w:type="gramStart"/>
      <w:r w:rsidRPr="00FA372C">
        <w:rPr>
          <w:rFonts w:eastAsiaTheme="minorHAnsi"/>
          <w:lang w:eastAsia="en-US"/>
        </w:rPr>
        <w:t>.п</w:t>
      </w:r>
      <w:proofErr w:type="gramEnd"/>
      <w:r w:rsidRPr="00FA372C">
        <w:rPr>
          <w:rFonts w:eastAsiaTheme="minorHAnsi"/>
          <w:lang w:eastAsia="en-US"/>
        </w:rPr>
        <w:t>рофессионального</w:t>
      </w:r>
      <w:proofErr w:type="spellEnd"/>
      <w:r w:rsidRPr="00FA372C">
        <w:rPr>
          <w:rFonts w:eastAsiaTheme="minorHAnsi"/>
          <w:lang w:eastAsia="en-US"/>
        </w:rPr>
        <w:t xml:space="preserve"> образования-М.,2014.</w:t>
      </w:r>
    </w:p>
    <w:p w:rsidR="00084471" w:rsidRPr="00FA372C" w:rsidRDefault="00FA183D" w:rsidP="0008447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Башмаков М.И</w:t>
      </w:r>
      <w:r w:rsidR="00084471" w:rsidRPr="00FA372C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 xml:space="preserve"> </w:t>
      </w:r>
      <w:r w:rsidR="00084471" w:rsidRPr="00FA372C">
        <w:rPr>
          <w:rFonts w:eastAsiaTheme="minorHAnsi"/>
          <w:lang w:eastAsia="en-US"/>
        </w:rPr>
        <w:t>Сборник задач профильной направленности: учебное пособие для студентов учреждений сред</w:t>
      </w:r>
      <w:proofErr w:type="gramStart"/>
      <w:r w:rsidR="00084471" w:rsidRPr="00FA372C">
        <w:rPr>
          <w:rFonts w:eastAsiaTheme="minorHAnsi"/>
          <w:lang w:eastAsia="en-US"/>
        </w:rPr>
        <w:t>.</w:t>
      </w:r>
      <w:proofErr w:type="gramEnd"/>
      <w:r w:rsidR="00084471" w:rsidRPr="00FA372C">
        <w:rPr>
          <w:rFonts w:eastAsiaTheme="minorHAnsi"/>
          <w:lang w:eastAsia="en-US"/>
        </w:rPr>
        <w:t xml:space="preserve"> </w:t>
      </w:r>
      <w:proofErr w:type="gramStart"/>
      <w:r w:rsidR="00084471" w:rsidRPr="00FA372C">
        <w:rPr>
          <w:rFonts w:eastAsiaTheme="minorHAnsi"/>
          <w:lang w:eastAsia="en-US"/>
        </w:rPr>
        <w:t>п</w:t>
      </w:r>
      <w:proofErr w:type="gramEnd"/>
      <w:r w:rsidR="00084471" w:rsidRPr="00FA372C">
        <w:rPr>
          <w:rFonts w:eastAsiaTheme="minorHAnsi"/>
          <w:lang w:eastAsia="en-US"/>
        </w:rPr>
        <w:t>роф. образования. –</w:t>
      </w:r>
      <w:r>
        <w:rPr>
          <w:rFonts w:eastAsiaTheme="minorHAnsi"/>
          <w:lang w:eastAsia="en-US"/>
        </w:rPr>
        <w:t xml:space="preserve"> </w:t>
      </w:r>
      <w:r w:rsidR="00084471" w:rsidRPr="00FA372C">
        <w:rPr>
          <w:rFonts w:eastAsiaTheme="minorHAnsi"/>
          <w:lang w:eastAsia="en-US"/>
        </w:rPr>
        <w:t>М., 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Алимов Ш.А. и другие Математика: алгебра и начала анализа,  геометрия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Алгебра и на</w:t>
      </w:r>
      <w:r w:rsidR="00FA183D">
        <w:rPr>
          <w:rFonts w:eastAsiaTheme="minorHAnsi"/>
          <w:lang w:eastAsia="en-US"/>
        </w:rPr>
        <w:t>чала математического  анализ (</w:t>
      </w:r>
      <w:r w:rsidRPr="00FA372C">
        <w:rPr>
          <w:rFonts w:eastAsiaTheme="minorHAnsi"/>
          <w:lang w:eastAsia="en-US"/>
        </w:rPr>
        <w:t>базовый и углублённый уровень 10-11классы</w:t>
      </w:r>
      <w:proofErr w:type="gramStart"/>
      <w:r w:rsidRPr="00FA372C">
        <w:rPr>
          <w:rFonts w:eastAsiaTheme="minorHAnsi"/>
          <w:lang w:eastAsia="en-US"/>
        </w:rPr>
        <w:t>)-</w:t>
      </w:r>
      <w:proofErr w:type="gramEnd"/>
      <w:r w:rsidRPr="00FA372C">
        <w:rPr>
          <w:rFonts w:eastAsiaTheme="minorHAnsi"/>
          <w:lang w:eastAsia="en-US"/>
        </w:rPr>
        <w:t>М.,2014</w:t>
      </w:r>
    </w:p>
    <w:p w:rsidR="00E91FBD" w:rsidRPr="00FA372C" w:rsidRDefault="00FA183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Атанасян  Л.С., </w:t>
      </w:r>
      <w:r w:rsidR="00E91FBD" w:rsidRPr="00FA372C">
        <w:rPr>
          <w:rFonts w:eastAsiaTheme="minorHAnsi"/>
          <w:lang w:eastAsia="en-US"/>
        </w:rPr>
        <w:t xml:space="preserve">Бутузов В.Ф., Кадомцев С.Б. и др. Математика: алгебра и начала математического анализа. Геометрия. Геометрия (базовый и углублённый уровни) 10-11 классы </w:t>
      </w:r>
      <w:proofErr w:type="gramStart"/>
      <w:r w:rsidR="00E91FBD" w:rsidRPr="00FA372C">
        <w:rPr>
          <w:rFonts w:eastAsiaTheme="minorHAnsi"/>
          <w:lang w:eastAsia="en-US"/>
        </w:rPr>
        <w:t>–М</w:t>
      </w:r>
      <w:proofErr w:type="gramEnd"/>
      <w:r w:rsidR="00E91FBD" w:rsidRPr="00FA372C">
        <w:rPr>
          <w:rFonts w:eastAsiaTheme="minorHAnsi"/>
          <w:lang w:eastAsia="en-US"/>
        </w:rPr>
        <w:t>.,2014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Задачник: учебное пособие для студ. учреждений сред. Проф. Образования. М.,2014.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Башмаков М.И. Математика. Электронный  </w:t>
      </w:r>
      <w:proofErr w:type="spellStart"/>
      <w:r w:rsidRPr="00FA372C">
        <w:rPr>
          <w:rFonts w:eastAsiaTheme="minorHAnsi"/>
          <w:lang w:eastAsia="en-US"/>
        </w:rPr>
        <w:t>учебн</w:t>
      </w:r>
      <w:proofErr w:type="spellEnd"/>
      <w:r w:rsidRPr="00FA372C">
        <w:rPr>
          <w:rFonts w:eastAsiaTheme="minorHAnsi"/>
          <w:lang w:eastAsia="en-US"/>
        </w:rPr>
        <w:t xml:space="preserve">.  метод. комплекс для студ. учреждений  сред. проф. </w:t>
      </w:r>
      <w:proofErr w:type="spellStart"/>
      <w:r w:rsidRPr="00FA372C">
        <w:rPr>
          <w:rFonts w:eastAsiaTheme="minorHAnsi"/>
          <w:lang w:eastAsia="en-US"/>
        </w:rPr>
        <w:t>образования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</w:t>
      </w:r>
      <w:proofErr w:type="spellEnd"/>
      <w:r w:rsidRPr="00FA372C">
        <w:rPr>
          <w:rFonts w:eastAsiaTheme="minorHAnsi"/>
          <w:lang w:eastAsia="en-US"/>
        </w:rPr>
        <w:t>., 2015.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Математика. (базовый уровень) 10 класс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М.,2014.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Математика. (базовый уровень) 11 класс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М.,2014.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Алгебра  и начала анализа, геометрия. 10 класс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М.,2013.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Математика (базовый уровень) 10 класс Сборник задач: учебное пособие М.,2008.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М.И. Математика (базовый уровень) 11 класс Сборник задач: учебное пособие М.,2012.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Гусев В.А., Григорьев С.Г., Иволгина С.В. Математика для профессий  и специальностей  социально экономического профиля: учебник для  студ. учреждений  среднего проф. образования. М.,2014.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Колягин Ю.М., Ткачёва М.В., Фёдорова Н.Е. и др. Математика:  алгебра и начала математического анализа. Алгебра и начала математического анализа (базовый и углублённый уровни) 11класс / под. ред. А.Б. </w:t>
      </w:r>
      <w:proofErr w:type="spellStart"/>
      <w:r w:rsidRPr="00FA372C">
        <w:rPr>
          <w:rFonts w:eastAsiaTheme="minorHAnsi"/>
          <w:lang w:eastAsia="en-US"/>
        </w:rPr>
        <w:t>Жижченко</w:t>
      </w:r>
      <w:proofErr w:type="spellEnd"/>
      <w:r w:rsidRPr="00FA372C">
        <w:rPr>
          <w:rFonts w:eastAsiaTheme="minorHAnsi"/>
          <w:lang w:eastAsia="en-US"/>
        </w:rPr>
        <w:t xml:space="preserve">. </w:t>
      </w:r>
      <w:proofErr w:type="gramStart"/>
      <w:r w:rsidRPr="00FA372C">
        <w:rPr>
          <w:rFonts w:eastAsiaTheme="minorHAnsi"/>
          <w:lang w:eastAsia="en-US"/>
        </w:rPr>
        <w:t>-М</w:t>
      </w:r>
      <w:proofErr w:type="gramEnd"/>
      <w:r w:rsidRPr="00FA372C">
        <w:rPr>
          <w:rFonts w:eastAsiaTheme="minorHAnsi"/>
          <w:lang w:eastAsia="en-US"/>
        </w:rPr>
        <w:t>., 2014.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. </w:t>
      </w:r>
    </w:p>
    <w:p w:rsidR="00E91FBD" w:rsidRPr="00FA372C" w:rsidRDefault="00E91FBD" w:rsidP="00FA183D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FA372C">
        <w:rPr>
          <w:rFonts w:eastAsiaTheme="minorHAnsi"/>
          <w:b/>
          <w:lang w:eastAsia="en-US"/>
        </w:rPr>
        <w:t>Для преподавателей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Федеральный Закон от 29.12.2012 №273-ФЗ «Об образовании в Российской  Федерации».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 xml:space="preserve">Приказ  Министерства образования и науки РФ от 17.05.2012 №1645 «О внесении изменений в Приказ Министерства образования  и науки Российской  </w:t>
      </w:r>
      <w:r w:rsidR="00FA183D">
        <w:rPr>
          <w:rFonts w:eastAsiaTheme="minorHAnsi"/>
          <w:lang w:eastAsia="en-US"/>
        </w:rPr>
        <w:t>Федерации от 17.05.2012 № 413 «</w:t>
      </w:r>
      <w:r w:rsidRPr="00FA372C">
        <w:rPr>
          <w:rFonts w:eastAsiaTheme="minorHAnsi"/>
          <w:lang w:eastAsia="en-US"/>
        </w:rPr>
        <w:t>Об  утверждении федерального  государственного  образовательного  стандарта среднего  (полного) общего образования</w:t>
      </w:r>
      <w:r w:rsidR="00FA183D">
        <w:rPr>
          <w:rFonts w:eastAsiaTheme="minorHAnsi"/>
          <w:lang w:eastAsia="en-US"/>
        </w:rPr>
        <w:t>»</w:t>
      </w:r>
      <w:r w:rsidRPr="00FA372C">
        <w:rPr>
          <w:rFonts w:eastAsiaTheme="minorHAnsi"/>
          <w:lang w:eastAsia="en-US"/>
        </w:rPr>
        <w:t>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FA372C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 и ДПО Министерства  образования  и науки РФ от 17.03.2015 № 06-259 «Рекомендации по организации получения  среднего общего образования в пределах освоения  образовательных программ  среднего профессионального  образования на базе основного </w:t>
      </w:r>
      <w:r w:rsidRPr="00FA372C">
        <w:rPr>
          <w:rFonts w:eastAsiaTheme="minorHAnsi"/>
          <w:lang w:eastAsia="en-US"/>
        </w:rPr>
        <w:lastRenderedPageBreak/>
        <w:t>общего образования  с учётом требований федеральных государственных  образовательных стандартов  и получаемой профессии или специальности среднего профессионального  образования».</w:t>
      </w:r>
      <w:proofErr w:type="gramEnd"/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 И., Математика: кн. для преподавателя:  метод пособие</w:t>
      </w:r>
      <w:r w:rsidR="00FA183D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-</w:t>
      </w:r>
      <w:r w:rsidR="00FA183D">
        <w:rPr>
          <w:rFonts w:eastAsiaTheme="minorHAnsi"/>
          <w:lang w:eastAsia="en-US"/>
        </w:rPr>
        <w:t xml:space="preserve"> </w:t>
      </w:r>
      <w:r w:rsidRPr="00FA372C">
        <w:rPr>
          <w:rFonts w:eastAsiaTheme="minorHAnsi"/>
          <w:lang w:eastAsia="en-US"/>
        </w:rPr>
        <w:t>М., 2013.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A372C">
        <w:rPr>
          <w:rFonts w:eastAsiaTheme="minorHAnsi"/>
          <w:lang w:eastAsia="en-US"/>
        </w:rPr>
        <w:t>Башмаков М. И., Цыганов Ш.И. Методическое пособие для подготовки к ЕГЭ</w:t>
      </w:r>
      <w:proofErr w:type="gramStart"/>
      <w:r w:rsidRPr="00FA372C">
        <w:rPr>
          <w:rFonts w:eastAsiaTheme="minorHAnsi"/>
          <w:lang w:eastAsia="en-US"/>
        </w:rPr>
        <w:t>.-</w:t>
      </w:r>
      <w:proofErr w:type="gramEnd"/>
      <w:r w:rsidRPr="00FA372C">
        <w:rPr>
          <w:rFonts w:eastAsiaTheme="minorHAnsi"/>
          <w:lang w:eastAsia="en-US"/>
        </w:rPr>
        <w:t>М.,2011.</w:t>
      </w: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91FBD" w:rsidRPr="00FA372C" w:rsidRDefault="00E91FBD" w:rsidP="00FA183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FA372C">
        <w:rPr>
          <w:rFonts w:eastAsiaTheme="minorHAnsi"/>
          <w:b/>
          <w:lang w:eastAsia="en-US"/>
        </w:rPr>
        <w:t>Интернет-ресурсы</w:t>
      </w:r>
    </w:p>
    <w:p w:rsidR="00E91FBD" w:rsidRPr="00FA183D" w:rsidRDefault="00A41DE6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hyperlink r:id="rId9" w:history="1">
        <w:r w:rsidR="00E91FBD" w:rsidRPr="00FA372C">
          <w:rPr>
            <w:rStyle w:val="af3"/>
            <w:rFonts w:eastAsiaTheme="minorHAnsi"/>
            <w:lang w:eastAsia="en-US"/>
          </w:rPr>
          <w:t>www.</w:t>
        </w:r>
        <w:r w:rsidR="00E91FBD" w:rsidRPr="00FA372C">
          <w:rPr>
            <w:rStyle w:val="af3"/>
            <w:rFonts w:eastAsiaTheme="minorHAnsi"/>
            <w:lang w:val="en-US" w:eastAsia="en-US"/>
          </w:rPr>
          <w:t>fcior</w:t>
        </w:r>
        <w:r w:rsidR="00E91FBD" w:rsidRPr="00FA372C">
          <w:rPr>
            <w:rStyle w:val="af3"/>
            <w:rFonts w:eastAsiaTheme="minorHAnsi"/>
            <w:lang w:eastAsia="en-US"/>
          </w:rPr>
          <w:t>.</w:t>
        </w:r>
        <w:r w:rsidR="00E91FBD" w:rsidRPr="00FA372C">
          <w:rPr>
            <w:rStyle w:val="af3"/>
            <w:rFonts w:eastAsiaTheme="minorHAnsi"/>
            <w:lang w:val="en-US" w:eastAsia="en-US"/>
          </w:rPr>
          <w:t>ru</w:t>
        </w:r>
      </w:hyperlink>
      <w:r w:rsidR="00E91FBD" w:rsidRPr="00FA372C">
        <w:rPr>
          <w:rFonts w:eastAsiaTheme="minorHAnsi"/>
          <w:lang w:eastAsia="en-US"/>
        </w:rPr>
        <w:t>(информационные, тренировочные и контрольные материалы).</w:t>
      </w:r>
    </w:p>
    <w:p w:rsidR="00E91FBD" w:rsidRPr="00FA372C" w:rsidRDefault="00A41DE6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hyperlink r:id="rId10" w:history="1">
        <w:r w:rsidR="00E91FBD" w:rsidRPr="00FA372C">
          <w:rPr>
            <w:rStyle w:val="af3"/>
            <w:rFonts w:eastAsiaTheme="minorHAnsi"/>
            <w:lang w:eastAsia="en-US"/>
          </w:rPr>
          <w:t>www.</w:t>
        </w:r>
        <w:r w:rsidR="00E91FBD" w:rsidRPr="00FA372C">
          <w:rPr>
            <w:rStyle w:val="af3"/>
            <w:rFonts w:eastAsiaTheme="minorHAnsi"/>
            <w:lang w:val="en-US" w:eastAsia="en-US"/>
          </w:rPr>
          <w:t>school</w:t>
        </w:r>
        <w:r w:rsidR="00E91FBD" w:rsidRPr="00FA372C">
          <w:rPr>
            <w:rStyle w:val="af3"/>
            <w:rFonts w:eastAsiaTheme="minorHAnsi"/>
            <w:lang w:eastAsia="en-US"/>
          </w:rPr>
          <w:t>-</w:t>
        </w:r>
        <w:r w:rsidR="00E91FBD" w:rsidRPr="00FA372C">
          <w:rPr>
            <w:rStyle w:val="af3"/>
            <w:rFonts w:eastAsiaTheme="minorHAnsi"/>
            <w:lang w:val="en-US" w:eastAsia="en-US"/>
          </w:rPr>
          <w:t>collection</w:t>
        </w:r>
        <w:r w:rsidR="00E91FBD" w:rsidRPr="00FA372C">
          <w:rPr>
            <w:rStyle w:val="af3"/>
            <w:rFonts w:eastAsiaTheme="minorHAnsi"/>
            <w:lang w:eastAsia="en-US"/>
          </w:rPr>
          <w:t>.</w:t>
        </w:r>
        <w:r w:rsidR="00E91FBD" w:rsidRPr="00FA372C">
          <w:rPr>
            <w:rStyle w:val="af3"/>
            <w:rFonts w:eastAsiaTheme="minorHAnsi"/>
            <w:lang w:val="en-US" w:eastAsia="en-US"/>
          </w:rPr>
          <w:t>edu</w:t>
        </w:r>
        <w:r w:rsidR="00E91FBD" w:rsidRPr="00FA372C">
          <w:rPr>
            <w:rStyle w:val="af3"/>
            <w:rFonts w:eastAsiaTheme="minorHAnsi"/>
            <w:lang w:eastAsia="en-US"/>
          </w:rPr>
          <w:t>.</w:t>
        </w:r>
        <w:r w:rsidR="00E91FBD" w:rsidRPr="00FA372C">
          <w:rPr>
            <w:rStyle w:val="af3"/>
            <w:rFonts w:eastAsiaTheme="minorHAnsi"/>
            <w:lang w:val="en-US" w:eastAsia="en-US"/>
          </w:rPr>
          <w:t>ru</w:t>
        </w:r>
      </w:hyperlink>
      <w:r w:rsidR="00E91FBD" w:rsidRPr="00FA372C">
        <w:rPr>
          <w:rFonts w:eastAsiaTheme="minorHAnsi"/>
          <w:lang w:eastAsia="en-US"/>
        </w:rPr>
        <w:t>(единая коллекция  цифровых образовательных ресурсов).</w:t>
      </w:r>
    </w:p>
    <w:p w:rsidR="0087059F" w:rsidRPr="00FA372C" w:rsidRDefault="0087059F" w:rsidP="00E91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7059F" w:rsidRPr="00FA372C" w:rsidRDefault="0087059F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E91FBD" w:rsidRPr="00FA372C" w:rsidRDefault="00E91FBD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295E53" w:rsidRPr="00FA372C" w:rsidRDefault="00295E53" w:rsidP="00295E53"/>
    <w:p w:rsidR="00295E53" w:rsidRPr="00FA372C" w:rsidRDefault="00295E53" w:rsidP="00295E53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295E53" w:rsidRPr="00FA372C" w:rsidRDefault="00295E53" w:rsidP="00295E53"/>
    <w:p w:rsidR="00295E53" w:rsidRPr="00FA372C" w:rsidRDefault="00295E53" w:rsidP="00295E53"/>
    <w:p w:rsidR="00295E53" w:rsidRPr="00FA372C" w:rsidRDefault="00295E53" w:rsidP="00295E53"/>
    <w:p w:rsidR="00295E53" w:rsidRPr="00FA372C" w:rsidRDefault="00295E53" w:rsidP="00295E53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295E53" w:rsidRPr="00FA372C" w:rsidRDefault="00295E53" w:rsidP="00295E53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295E53" w:rsidRPr="00FA372C" w:rsidRDefault="00295E53" w:rsidP="00295E53"/>
    <w:p w:rsidR="00295E53" w:rsidRDefault="00295E53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FA183D" w:rsidRDefault="00FA183D" w:rsidP="00295E53"/>
    <w:p w:rsidR="000202AD" w:rsidRDefault="000202AD" w:rsidP="00295E53"/>
    <w:p w:rsidR="000202AD" w:rsidRPr="00FA372C" w:rsidRDefault="000202AD" w:rsidP="00295E53"/>
    <w:p w:rsidR="00295E53" w:rsidRPr="00FA372C" w:rsidRDefault="00295E53" w:rsidP="00295E53"/>
    <w:p w:rsidR="00FA183D" w:rsidRDefault="00CF1C1F" w:rsidP="00295E53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FA372C">
        <w:rPr>
          <w:b/>
          <w:bCs/>
          <w:caps/>
        </w:rPr>
        <w:lastRenderedPageBreak/>
        <w:t>6</w:t>
      </w:r>
      <w:r w:rsidR="00295E53" w:rsidRPr="00FA372C">
        <w:rPr>
          <w:b/>
          <w:bCs/>
          <w:caps/>
        </w:rPr>
        <w:t xml:space="preserve">. Контроль и оценка результатов освоения </w:t>
      </w:r>
      <w:r w:rsidR="00216651">
        <w:rPr>
          <w:b/>
          <w:bCs/>
          <w:caps/>
        </w:rPr>
        <w:t>предмета</w:t>
      </w:r>
    </w:p>
    <w:p w:rsidR="00504F86" w:rsidRPr="00504F86" w:rsidRDefault="00504F86" w:rsidP="00504F86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FA183D" w:rsidRPr="005E2AC9" w:rsidTr="00FA183D">
        <w:tc>
          <w:tcPr>
            <w:tcW w:w="3039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  <w:p w:rsidR="00FA183D" w:rsidRPr="00DB7873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DB7873">
              <w:rPr>
                <w:i/>
                <w:sz w:val="20"/>
                <w:szCs w:val="20"/>
              </w:rPr>
              <w:t>Показатели формулируются для каждого результата в соответствии с представленными выше требованиями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DB7873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FA183D" w:rsidRPr="005E2AC9" w:rsidTr="00FA183D">
        <w:tc>
          <w:tcPr>
            <w:tcW w:w="9900" w:type="dxa"/>
            <w:gridSpan w:val="3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представлений о математике как части мировой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и месте математики в современной цивилизации, способах описания явлений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реального мира на математическом языке;</w:t>
            </w:r>
          </w:p>
        </w:tc>
        <w:tc>
          <w:tcPr>
            <w:tcW w:w="4161" w:type="dxa"/>
          </w:tcPr>
          <w:p w:rsidR="00FA183D" w:rsidRPr="002A1013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Дает </w:t>
            </w:r>
            <w:r w:rsidRPr="002A1013">
              <w:t xml:space="preserve">определения основным понятиям </w:t>
            </w:r>
            <w:r>
              <w:t xml:space="preserve">математической </w:t>
            </w:r>
            <w:r w:rsidRPr="002A1013">
              <w:t>науки.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Объясняет</w:t>
            </w:r>
            <w:r w:rsidRPr="0032276D">
              <w:t xml:space="preserve"> роль</w:t>
            </w:r>
            <w:r>
              <w:t xml:space="preserve"> математики</w:t>
            </w:r>
            <w:r w:rsidRPr="0032276D">
              <w:t xml:space="preserve"> в формировании научного мировоззрения</w:t>
            </w:r>
            <w: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</w:p>
          <w:p w:rsidR="00FA183D" w:rsidRPr="00206242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9D5E99" w:rsidRDefault="00FA183D" w:rsidP="00FA183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представлений о мат</w:t>
            </w:r>
            <w:r>
              <w:rPr>
                <w:rFonts w:eastAsiaTheme="minorHAnsi"/>
                <w:lang w:eastAsia="en-US"/>
              </w:rPr>
              <w:t>ематических понятиях как важней</w:t>
            </w:r>
            <w:r w:rsidRPr="000B7C8D">
              <w:rPr>
                <w:rFonts w:eastAsiaTheme="minorHAnsi"/>
                <w:lang w:eastAsia="en-US"/>
              </w:rPr>
              <w:t>ших математических моделях, позволяющих описывать и изучать разные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процессы и явления; понимание возможности аксиоматического построения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математических теорий;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2A1013">
              <w:rPr>
                <w:u w:val="single"/>
              </w:rPr>
              <w:t>Описывает</w:t>
            </w:r>
            <w:r>
              <w:rPr>
                <w:u w:val="single"/>
              </w:rPr>
              <w:t xml:space="preserve"> </w:t>
            </w:r>
            <w:r w:rsidRPr="0032276D">
              <w:t xml:space="preserve">вклад </w:t>
            </w:r>
            <w:r>
              <w:t>математической теории</w:t>
            </w:r>
            <w:r w:rsidRPr="0032276D">
              <w:t xml:space="preserve"> в формирование современной естественно</w:t>
            </w:r>
            <w:r>
              <w:t xml:space="preserve"> </w:t>
            </w:r>
            <w:r w:rsidRPr="0032276D">
              <w:t>-</w:t>
            </w:r>
            <w:r>
              <w:t xml:space="preserve"> </w:t>
            </w:r>
            <w:r w:rsidRPr="0032276D">
              <w:t>научной картины мира</w:t>
            </w:r>
            <w:r>
              <w:t>.</w:t>
            </w:r>
          </w:p>
          <w:p w:rsidR="00FA183D" w:rsidRPr="00032DE3" w:rsidRDefault="00FA183D" w:rsidP="00FA183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32DE3">
              <w:rPr>
                <w:u w:val="single"/>
              </w:rPr>
              <w:t>Изучать</w:t>
            </w:r>
            <w:r>
              <w:rPr>
                <w:u w:val="single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разные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процессы и явления; понимание возможности аксиоматического построения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математических теорий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методами доказательств и алго</w:t>
            </w:r>
            <w:r>
              <w:rPr>
                <w:rFonts w:eastAsiaTheme="minorHAnsi"/>
                <w:lang w:eastAsia="en-US"/>
              </w:rPr>
              <w:t>ритмов решения, умение их приме</w:t>
            </w:r>
            <w:r w:rsidRPr="000B7C8D">
              <w:rPr>
                <w:rFonts w:eastAsiaTheme="minorHAnsi"/>
                <w:lang w:eastAsia="en-US"/>
              </w:rPr>
              <w:t>нять, проводить доказательные рассуждения в ходе решения задач;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32DE3">
              <w:rPr>
                <w:u w:val="single"/>
              </w:rPr>
              <w:t>Решает</w:t>
            </w:r>
            <w:r>
              <w:rPr>
                <w:u w:val="single"/>
              </w:rPr>
              <w:t xml:space="preserve"> </w:t>
            </w:r>
            <w:r>
              <w:t xml:space="preserve">и </w:t>
            </w:r>
            <w:r>
              <w:rPr>
                <w:rFonts w:eastAsiaTheme="minorHAnsi"/>
                <w:lang w:eastAsia="en-US"/>
              </w:rPr>
              <w:t>проводит</w:t>
            </w:r>
            <w:r w:rsidRPr="000B7C8D">
              <w:rPr>
                <w:rFonts w:eastAsiaTheme="minorHAnsi"/>
                <w:lang w:eastAsia="en-US"/>
              </w:rPr>
              <w:t xml:space="preserve"> доказательные р</w:t>
            </w:r>
            <w:r>
              <w:rPr>
                <w:rFonts w:eastAsiaTheme="minorHAnsi"/>
                <w:lang w:eastAsia="en-US"/>
              </w:rPr>
              <w:t>ассуждения в ходе решения задач.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9D5E9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0B7C8D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0B7C8D">
              <w:rPr>
                <w:rFonts w:eastAsiaTheme="minorHAnsi"/>
                <w:lang w:eastAsia="en-US"/>
              </w:rPr>
              <w:t>рациональных</w:t>
            </w:r>
            <w:proofErr w:type="gramEnd"/>
            <w:r w:rsidRPr="000B7C8D">
              <w:rPr>
                <w:rFonts w:eastAsiaTheme="minorHAnsi"/>
                <w:lang w:eastAsia="en-US"/>
              </w:rPr>
              <w:t xml:space="preserve"> и иррациональных,</w:t>
            </w:r>
          </w:p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показательных, степенных, тригонометрических уравнений и неравенств,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систем; использование готовых компьютерн</w:t>
            </w:r>
            <w:r>
              <w:rPr>
                <w:rFonts w:eastAsiaTheme="minorHAnsi"/>
                <w:lang w:eastAsia="en-US"/>
              </w:rPr>
              <w:t>ых программ, в том числе для по</w:t>
            </w:r>
            <w:r w:rsidRPr="000B7C8D">
              <w:rPr>
                <w:rFonts w:eastAsiaTheme="minorHAnsi"/>
                <w:lang w:eastAsia="en-US"/>
              </w:rPr>
              <w:t>иска пути решения и иллюстрации решения уравнений и неравенств;</w:t>
            </w:r>
          </w:p>
        </w:tc>
        <w:tc>
          <w:tcPr>
            <w:tcW w:w="4161" w:type="dxa"/>
          </w:tcPr>
          <w:p w:rsidR="00FA183D" w:rsidRPr="000B7C8D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32DE3">
              <w:rPr>
                <w:u w:val="single"/>
              </w:rPr>
              <w:t>Владеет</w:t>
            </w:r>
            <w:r>
              <w:rPr>
                <w:u w:val="single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стандартными приемами решения </w:t>
            </w:r>
            <w:proofErr w:type="gramStart"/>
            <w:r w:rsidRPr="000B7C8D">
              <w:rPr>
                <w:rFonts w:eastAsiaTheme="minorHAnsi"/>
                <w:lang w:eastAsia="en-US"/>
              </w:rPr>
              <w:t>рациональных</w:t>
            </w:r>
            <w:proofErr w:type="gramEnd"/>
            <w:r w:rsidRPr="000B7C8D">
              <w:rPr>
                <w:rFonts w:eastAsiaTheme="minorHAnsi"/>
                <w:lang w:eastAsia="en-US"/>
              </w:rPr>
              <w:t xml:space="preserve"> и иррациональных,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показательных, степенных, тригонометрических у</w:t>
            </w:r>
            <w:r>
              <w:rPr>
                <w:rFonts w:eastAsiaTheme="minorHAnsi"/>
                <w:lang w:eastAsia="en-US"/>
              </w:rPr>
              <w:t>равнений и неравенств, их систем.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032DE3">
              <w:rPr>
                <w:rFonts w:eastAsiaTheme="minorHAnsi"/>
                <w:u w:val="single"/>
                <w:lang w:eastAsia="en-US"/>
              </w:rPr>
              <w:t>Использует</w:t>
            </w:r>
            <w:r>
              <w:rPr>
                <w:rFonts w:eastAsiaTheme="minorHAnsi"/>
                <w:lang w:eastAsia="en-US"/>
              </w:rPr>
              <w:t xml:space="preserve"> готовые </w:t>
            </w:r>
            <w:r w:rsidRPr="000B7C8D">
              <w:rPr>
                <w:rFonts w:eastAsiaTheme="minorHAnsi"/>
                <w:lang w:eastAsia="en-US"/>
              </w:rPr>
              <w:t>компьютерн</w:t>
            </w:r>
            <w:r>
              <w:rPr>
                <w:rFonts w:eastAsiaTheme="minorHAnsi"/>
                <w:lang w:eastAsia="en-US"/>
              </w:rPr>
              <w:t>ые программ  для по</w:t>
            </w:r>
            <w:r w:rsidRPr="000B7C8D">
              <w:rPr>
                <w:rFonts w:eastAsiaTheme="minorHAnsi"/>
                <w:lang w:eastAsia="en-US"/>
              </w:rPr>
              <w:t>иска пути решения и иллюстрации решения уравнений и неравенств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lastRenderedPageBreak/>
              <w:t>представлений об основных понятиях математического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анализа и их свойствах, владение умением хар</w:t>
            </w:r>
            <w:r>
              <w:rPr>
                <w:rFonts w:eastAsiaTheme="minorHAnsi"/>
                <w:lang w:eastAsia="en-US"/>
              </w:rPr>
              <w:t>актеризовать поведение функ</w:t>
            </w:r>
            <w:r w:rsidRPr="000B7C8D">
              <w:rPr>
                <w:rFonts w:eastAsiaTheme="minorHAnsi"/>
                <w:lang w:eastAsia="en-US"/>
              </w:rPr>
              <w:t>ций, использование полученных знаний для описания и анализа реальных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зависимостей;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32DE3">
              <w:rPr>
                <w:u w:val="single"/>
              </w:rPr>
              <w:lastRenderedPageBreak/>
              <w:t xml:space="preserve">Даёт </w:t>
            </w:r>
            <w:r>
              <w:rPr>
                <w:rFonts w:eastAsiaTheme="minorHAnsi"/>
                <w:lang w:eastAsia="en-US"/>
              </w:rPr>
              <w:t>представления</w:t>
            </w:r>
            <w:r w:rsidRPr="000B7C8D">
              <w:rPr>
                <w:rFonts w:eastAsiaTheme="minorHAnsi"/>
                <w:lang w:eastAsia="en-US"/>
              </w:rPr>
              <w:t xml:space="preserve"> об основных </w:t>
            </w:r>
            <w:r w:rsidRPr="000B7C8D">
              <w:rPr>
                <w:rFonts w:eastAsiaTheme="minorHAnsi"/>
                <w:lang w:eastAsia="en-US"/>
              </w:rPr>
              <w:lastRenderedPageBreak/>
              <w:t>понятиях математического</w:t>
            </w:r>
            <w:r>
              <w:rPr>
                <w:rFonts w:eastAsiaTheme="minorHAnsi"/>
                <w:lang w:eastAsia="en-US"/>
              </w:rPr>
              <w:t xml:space="preserve"> анализа и их свойствах.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032DE3">
              <w:rPr>
                <w:rFonts w:eastAsiaTheme="minorHAnsi"/>
                <w:u w:val="single"/>
                <w:lang w:eastAsia="en-US"/>
              </w:rPr>
              <w:t>Владеет</w:t>
            </w:r>
            <w:r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умением хар</w:t>
            </w:r>
            <w:r>
              <w:rPr>
                <w:rFonts w:eastAsiaTheme="minorHAnsi"/>
                <w:lang w:eastAsia="en-US"/>
              </w:rPr>
              <w:t>актеризовать поведение функций.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032DE3">
              <w:rPr>
                <w:rFonts w:eastAsiaTheme="minorHAnsi"/>
                <w:u w:val="single"/>
                <w:lang w:eastAsia="en-US"/>
              </w:rPr>
              <w:t>Использует</w:t>
            </w:r>
            <w:r>
              <w:rPr>
                <w:rFonts w:eastAsiaTheme="minorHAnsi"/>
                <w:lang w:eastAsia="en-US"/>
              </w:rPr>
              <w:t xml:space="preserve"> полученные знания</w:t>
            </w:r>
            <w:r w:rsidRPr="000B7C8D">
              <w:rPr>
                <w:rFonts w:eastAsiaTheme="minorHAnsi"/>
                <w:lang w:eastAsia="en-US"/>
              </w:rPr>
              <w:t xml:space="preserve"> для описания и анализа реальных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зависимостей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lastRenderedPageBreak/>
              <w:t>владение основными понятиями о плоски</w:t>
            </w:r>
            <w:r>
              <w:rPr>
                <w:rFonts w:eastAsiaTheme="minorHAnsi"/>
                <w:lang w:eastAsia="en-US"/>
              </w:rPr>
              <w:t>х и пространственных геометриче</w:t>
            </w:r>
            <w:r w:rsidRPr="000B7C8D">
              <w:rPr>
                <w:rFonts w:eastAsiaTheme="minorHAnsi"/>
                <w:lang w:eastAsia="en-US"/>
              </w:rPr>
              <w:t>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фигурах, их основных свойствах; </w:t>
            </w:r>
            <w:proofErr w:type="spellStart"/>
            <w:r w:rsidRPr="000B7C8D">
              <w:rPr>
                <w:rFonts w:eastAsiaTheme="minorHAnsi"/>
                <w:lang w:eastAsia="en-US"/>
              </w:rPr>
              <w:t>с</w:t>
            </w:r>
            <w:r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>
              <w:rPr>
                <w:rFonts w:eastAsiaTheme="minorHAnsi"/>
                <w:lang w:eastAsia="en-US"/>
              </w:rPr>
              <w:t xml:space="preserve"> умения распозна</w:t>
            </w:r>
            <w:r w:rsidRPr="000B7C8D">
              <w:rPr>
                <w:rFonts w:eastAsiaTheme="minorHAnsi"/>
                <w:lang w:eastAsia="en-US"/>
              </w:rPr>
              <w:t>вать геометрические фигуры на чертежах,</w:t>
            </w:r>
            <w:r>
              <w:rPr>
                <w:rFonts w:eastAsiaTheme="minorHAnsi"/>
                <w:lang w:eastAsia="en-US"/>
              </w:rPr>
              <w:t xml:space="preserve"> моделях и в реальном мире; при</w:t>
            </w:r>
            <w:r w:rsidRPr="000B7C8D">
              <w:rPr>
                <w:rFonts w:eastAsiaTheme="minorHAnsi"/>
                <w:lang w:eastAsia="en-US"/>
              </w:rPr>
              <w:t>менение изученных свойств геометрических фигур и формул для решения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геометрических задач и задач с практическим содержанием;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u w:val="single"/>
              </w:rPr>
              <w:t>Решает</w:t>
            </w:r>
            <w:r>
              <w:rPr>
                <w:u w:val="single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геометрические </w:t>
            </w:r>
            <w:r w:rsidRPr="000B7C8D">
              <w:rPr>
                <w:rFonts w:eastAsiaTheme="minorHAnsi"/>
                <w:lang w:eastAsia="en-US"/>
              </w:rPr>
              <w:t xml:space="preserve"> задач</w:t>
            </w:r>
            <w:r>
              <w:rPr>
                <w:rFonts w:eastAsiaTheme="minorHAnsi"/>
                <w:lang w:eastAsia="en-US"/>
              </w:rPr>
              <w:t xml:space="preserve">и </w:t>
            </w:r>
            <w:r w:rsidRPr="000B7C8D">
              <w:rPr>
                <w:rFonts w:eastAsiaTheme="minorHAnsi"/>
                <w:lang w:eastAsia="en-US"/>
              </w:rPr>
              <w:t xml:space="preserve"> и задач</w:t>
            </w:r>
            <w:r>
              <w:rPr>
                <w:rFonts w:eastAsiaTheme="minorHAnsi"/>
                <w:lang w:eastAsia="en-US"/>
              </w:rPr>
              <w:t xml:space="preserve">и </w:t>
            </w:r>
            <w:r w:rsidRPr="000B7C8D">
              <w:rPr>
                <w:rFonts w:eastAsiaTheme="minorHAnsi"/>
                <w:lang w:eastAsia="en-US"/>
              </w:rPr>
              <w:t xml:space="preserve"> с практическим содержанием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u w:val="single"/>
              </w:rPr>
              <w:t>Имеет</w:t>
            </w:r>
            <w:r>
              <w:rPr>
                <w:u w:val="single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основные  понятия </w:t>
            </w:r>
            <w:r w:rsidRPr="000B7C8D">
              <w:rPr>
                <w:rFonts w:eastAsiaTheme="minorHAnsi"/>
                <w:lang w:eastAsia="en-US"/>
              </w:rPr>
              <w:t>о плоски</w:t>
            </w:r>
            <w:r>
              <w:rPr>
                <w:rFonts w:eastAsiaTheme="minorHAnsi"/>
                <w:lang w:eastAsia="en-US"/>
              </w:rPr>
              <w:t>х и пространственных геометриче</w:t>
            </w:r>
            <w:r w:rsidRPr="000B7C8D">
              <w:rPr>
                <w:rFonts w:eastAsiaTheme="minorHAnsi"/>
                <w:lang w:eastAsia="en-US"/>
              </w:rPr>
              <w:t>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фигурах, их основных свойствах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rFonts w:eastAsiaTheme="minorHAnsi"/>
                <w:u w:val="single"/>
                <w:lang w:eastAsia="en-US"/>
              </w:rPr>
              <w:t>Распознаёт</w:t>
            </w:r>
            <w:r>
              <w:rPr>
                <w:rFonts w:eastAsiaTheme="minorHAnsi"/>
                <w:u w:val="single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геометрические фигуры на чертежах,</w:t>
            </w:r>
            <w:r>
              <w:rPr>
                <w:rFonts w:eastAsiaTheme="minorHAnsi"/>
                <w:lang w:eastAsia="en-US"/>
              </w:rPr>
              <w:t xml:space="preserve"> моделях и в реальном мире.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8862F5">
              <w:rPr>
                <w:rFonts w:eastAsiaTheme="minorHAnsi"/>
                <w:u w:val="single"/>
                <w:lang w:eastAsia="en-US"/>
              </w:rPr>
              <w:t xml:space="preserve">Применяет </w:t>
            </w:r>
            <w:r>
              <w:rPr>
                <w:rFonts w:eastAsiaTheme="minorHAnsi"/>
                <w:lang w:eastAsia="en-US"/>
              </w:rPr>
              <w:t xml:space="preserve"> изученные</w:t>
            </w:r>
            <w:r w:rsidRPr="000B7C8D">
              <w:rPr>
                <w:rFonts w:eastAsiaTheme="minorHAnsi"/>
                <w:lang w:eastAsia="en-US"/>
              </w:rPr>
              <w:t xml:space="preserve"> свойств</w:t>
            </w:r>
            <w:r>
              <w:rPr>
                <w:rFonts w:eastAsiaTheme="minorHAnsi"/>
                <w:lang w:eastAsia="en-US"/>
              </w:rPr>
              <w:t>а</w:t>
            </w:r>
            <w:r w:rsidRPr="000B7C8D">
              <w:rPr>
                <w:rFonts w:eastAsiaTheme="minorHAnsi"/>
                <w:lang w:eastAsia="en-US"/>
              </w:rPr>
              <w:t xml:space="preserve"> геометрических фигур и формул для решения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геометрических задач и задач с практическим с</w:t>
            </w:r>
            <w:r>
              <w:rPr>
                <w:rFonts w:eastAsiaTheme="minorHAnsi"/>
                <w:lang w:eastAsia="en-US"/>
              </w:rPr>
              <w:t>одержанием.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041AD8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0B7C8D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представлений о процессах и явлениях, им</w:t>
            </w:r>
            <w:r>
              <w:rPr>
                <w:rFonts w:eastAsiaTheme="minorHAnsi"/>
                <w:lang w:eastAsia="en-US"/>
              </w:rPr>
              <w:t>еющих веро</w:t>
            </w:r>
            <w:r w:rsidRPr="000B7C8D">
              <w:rPr>
                <w:rFonts w:eastAsiaTheme="minorHAnsi"/>
                <w:lang w:eastAsia="en-US"/>
              </w:rPr>
              <w:t>ятностный характер, статистических закономерностях в реальном мире,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основных понятиях элементарной теории вероятностей; умений находить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оценивать вероятности наступления событий в простейших практических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ситуациях и основные характеристики случайных величин;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u w:val="single"/>
              </w:rPr>
              <w:t xml:space="preserve">Владеет </w:t>
            </w:r>
            <w:r>
              <w:rPr>
                <w:rFonts w:eastAsiaTheme="minorHAnsi"/>
                <w:lang w:eastAsia="en-US"/>
              </w:rPr>
              <w:t xml:space="preserve">представлениями </w:t>
            </w:r>
            <w:r w:rsidRPr="000B7C8D">
              <w:rPr>
                <w:rFonts w:eastAsiaTheme="minorHAnsi"/>
                <w:lang w:eastAsia="en-US"/>
              </w:rPr>
              <w:t>о процессах и явлениях, им</w:t>
            </w:r>
            <w:r>
              <w:rPr>
                <w:rFonts w:eastAsiaTheme="minorHAnsi"/>
                <w:lang w:eastAsia="en-US"/>
              </w:rPr>
              <w:t>еющих веро</w:t>
            </w:r>
            <w:r w:rsidRPr="000B7C8D">
              <w:rPr>
                <w:rFonts w:eastAsiaTheme="minorHAnsi"/>
                <w:lang w:eastAsia="en-US"/>
              </w:rPr>
              <w:t>ятностный характер, статистических закономерностях в реальном мире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8862F5">
              <w:rPr>
                <w:rFonts w:eastAsiaTheme="minorHAnsi"/>
                <w:u w:val="single"/>
                <w:lang w:eastAsia="en-US"/>
              </w:rPr>
              <w:t xml:space="preserve">Даёт </w:t>
            </w:r>
            <w:r>
              <w:rPr>
                <w:rFonts w:eastAsiaTheme="minorHAnsi"/>
                <w:lang w:eastAsia="en-US"/>
              </w:rPr>
              <w:t>основные  понятия</w:t>
            </w:r>
            <w:r w:rsidRPr="000B7C8D">
              <w:rPr>
                <w:rFonts w:eastAsiaTheme="minorHAnsi"/>
                <w:lang w:eastAsia="en-US"/>
              </w:rPr>
              <w:t xml:space="preserve"> элементарной теории вероятностей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jc w:val="both"/>
            </w:pPr>
            <w:r w:rsidRPr="009D5E99">
              <w:rPr>
                <w:rFonts w:eastAsiaTheme="minorHAnsi"/>
                <w:u w:val="single"/>
                <w:lang w:eastAsia="en-US"/>
              </w:rPr>
              <w:t xml:space="preserve">Находит </w:t>
            </w:r>
            <w:r w:rsidRPr="000B7C8D">
              <w:rPr>
                <w:rFonts w:eastAsiaTheme="minorHAnsi"/>
                <w:lang w:eastAsia="en-US"/>
              </w:rPr>
              <w:t>вероятности наступления событий в простейших практических</w:t>
            </w:r>
            <w:r>
              <w:rPr>
                <w:rFonts w:eastAsiaTheme="minorHAnsi"/>
                <w:lang w:eastAsia="en-US"/>
              </w:rPr>
              <w:t xml:space="preserve"> ситуациях.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0B7C8D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решении задач.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D5E99">
              <w:rPr>
                <w:u w:val="single"/>
              </w:rPr>
              <w:t>Использует</w:t>
            </w:r>
            <w:r>
              <w:rPr>
                <w:u w:val="single"/>
              </w:rPr>
              <w:t xml:space="preserve"> </w:t>
            </w:r>
            <w:r>
              <w:rPr>
                <w:rFonts w:eastAsiaTheme="minorHAnsi"/>
                <w:lang w:eastAsia="en-US"/>
              </w:rPr>
              <w:t>готовые компьютерные</w:t>
            </w:r>
            <w:r w:rsidRPr="000B7C8D">
              <w:rPr>
                <w:rFonts w:eastAsiaTheme="minorHAnsi"/>
                <w:lang w:eastAsia="en-US"/>
              </w:rPr>
              <w:t xml:space="preserve"> программ</w:t>
            </w:r>
            <w:r>
              <w:rPr>
                <w:rFonts w:eastAsiaTheme="minorHAnsi"/>
                <w:lang w:eastAsia="en-US"/>
              </w:rPr>
              <w:t xml:space="preserve">ы </w:t>
            </w:r>
            <w:r w:rsidRPr="000B7C8D">
              <w:rPr>
                <w:rFonts w:eastAsiaTheme="minorHAnsi"/>
                <w:lang w:eastAsia="en-US"/>
              </w:rPr>
              <w:t xml:space="preserve"> при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решении задач.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9900" w:type="dxa"/>
            <w:gridSpan w:val="3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lastRenderedPageBreak/>
              <w:t>Понимать сущность и социальную значимость своей будущей профессии, про</w:t>
            </w:r>
            <w:r>
              <w:t>являть к ней устойчивый интерес.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</w:p>
          <w:p w:rsidR="00FA183D" w:rsidRPr="00EA61E3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437731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</w:t>
            </w:r>
            <w:r>
              <w:t>сть за результаты  своей работы.</w:t>
            </w:r>
            <w:r w:rsidRPr="00CB65FB">
              <w:t xml:space="preserve"> 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  <w:r>
              <w:t>.</w:t>
            </w:r>
          </w:p>
        </w:tc>
        <w:tc>
          <w:tcPr>
            <w:tcW w:w="4161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 </w:t>
            </w:r>
            <w:proofErr w:type="gramStart"/>
            <w:r>
              <w:t>–и</w:t>
            </w:r>
            <w:proofErr w:type="gramEnd"/>
            <w:r>
              <w:t>сточники.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proofErr w:type="spellStart"/>
            <w:r>
              <w:rPr>
                <w:lang w:val="en-US"/>
              </w:rPr>
              <w:t>MicrosoftOffice</w:t>
            </w:r>
            <w:proofErr w:type="spellEnd"/>
            <w:r>
              <w:t>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A183D" w:rsidRPr="00BF3F8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CB65FB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>
              <w:t>.</w:t>
            </w:r>
          </w:p>
        </w:tc>
        <w:tc>
          <w:tcPr>
            <w:tcW w:w="4161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A183D" w:rsidRPr="00295443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A183D" w:rsidRPr="00547751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A183D" w:rsidRPr="00932255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решение задач; </w:t>
            </w:r>
            <w:r w:rsidRPr="00932255">
              <w:rPr>
                <w:sz w:val="20"/>
                <w:szCs w:val="20"/>
              </w:rPr>
              <w:t>написание рефератов.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A183D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зачет, экзамен.</w:t>
            </w:r>
          </w:p>
        </w:tc>
      </w:tr>
      <w:tr w:rsidR="00FA183D" w:rsidRPr="005E2AC9" w:rsidTr="00FA183D">
        <w:tc>
          <w:tcPr>
            <w:tcW w:w="9900" w:type="dxa"/>
            <w:gridSpan w:val="3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</w:t>
            </w:r>
            <w:r w:rsidRPr="000B7C8D">
              <w:rPr>
                <w:rFonts w:eastAsiaTheme="minorHAnsi"/>
                <w:lang w:eastAsia="en-US"/>
              </w:rPr>
              <w:t>мение самостоятельно определять цели деятельности и составлять планы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деятельности; самостоятельно </w:t>
            </w:r>
            <w:r w:rsidRPr="000B7C8D">
              <w:rPr>
                <w:rFonts w:eastAsiaTheme="minorHAnsi"/>
                <w:lang w:eastAsia="en-US"/>
              </w:rPr>
              <w:lastRenderedPageBreak/>
              <w:t>осуществ</w:t>
            </w:r>
            <w:r>
              <w:rPr>
                <w:rFonts w:eastAsiaTheme="minorHAnsi"/>
                <w:lang w:eastAsia="en-US"/>
              </w:rPr>
              <w:t>лять, контролировать и корректи</w:t>
            </w:r>
            <w:r w:rsidRPr="000B7C8D">
              <w:rPr>
                <w:rFonts w:eastAsiaTheme="minorHAnsi"/>
                <w:lang w:eastAsia="en-US"/>
              </w:rPr>
              <w:t>ровать деятельность; использовать все возможные ресурсы для достижения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поставленных целей и реализации планов деятельности; выбирать успешные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стратегии в различных ситуациях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  <w:vMerge w:val="restart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5E2AC9">
              <w:lastRenderedPageBreak/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 xml:space="preserve">индивидуальном </w:t>
            </w:r>
            <w:r>
              <w:lastRenderedPageBreak/>
              <w:t>проекте</w:t>
            </w:r>
            <w:proofErr w:type="gramEnd"/>
          </w:p>
        </w:tc>
      </w:tr>
      <w:tr w:rsidR="00FA183D" w:rsidRPr="005E2AC9" w:rsidTr="00FA183D">
        <w:tc>
          <w:tcPr>
            <w:tcW w:w="3039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0B7C8D">
              <w:rPr>
                <w:rFonts w:eastAsiaTheme="minorHAnsi"/>
                <w:lang w:eastAsia="en-US"/>
              </w:rPr>
              <w:lastRenderedPageBreak/>
              <w:t>умение продуктивно общаться и взаимодействовать в процессе совместной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деятельности, учитывать позиции других уч</w:t>
            </w:r>
            <w:r>
              <w:rPr>
                <w:rFonts w:eastAsiaTheme="minorHAnsi"/>
                <w:lang w:eastAsia="en-US"/>
              </w:rPr>
              <w:t>астников деятельности, эффек</w:t>
            </w:r>
            <w:r w:rsidRPr="000B7C8D">
              <w:rPr>
                <w:rFonts w:eastAsiaTheme="minorHAnsi"/>
                <w:lang w:eastAsia="en-US"/>
              </w:rPr>
              <w:t>тивно разрешать конфликты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  <w:vMerge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деятельности, навыками разрешения проблем; способность и готовность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самостоятельному поиску методов решения практических задач, применению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различных методов познания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  <w:vMerge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готовность и способность к самостоятельной информационно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–</w:t>
            </w:r>
            <w:r w:rsidRPr="000B7C8D">
              <w:rPr>
                <w:rFonts w:eastAsiaTheme="minorHAnsi"/>
                <w:lang w:eastAsia="en-US"/>
              </w:rPr>
              <w:t>п</w:t>
            </w:r>
            <w:proofErr w:type="gramEnd"/>
            <w:r w:rsidRPr="000B7C8D">
              <w:rPr>
                <w:rFonts w:eastAsiaTheme="minorHAnsi"/>
                <w:lang w:eastAsia="en-US"/>
              </w:rPr>
              <w:t>ознавательной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деятельности, включая умение ориентироваться в различных источниках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информации, критически оценивать и </w:t>
            </w:r>
            <w:r>
              <w:rPr>
                <w:rFonts w:eastAsiaTheme="minorHAnsi"/>
                <w:lang w:eastAsia="en-US"/>
              </w:rPr>
              <w:t>интерпретировать информацию, по</w:t>
            </w:r>
            <w:r w:rsidRPr="000B7C8D">
              <w:rPr>
                <w:rFonts w:eastAsiaTheme="minorHAnsi"/>
                <w:lang w:eastAsia="en-US"/>
              </w:rPr>
              <w:t>лучаемую из различных источников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свою точку зрения, использовать адекватные языковые средства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 xml:space="preserve">владение навыками познавательной рефлексии </w:t>
            </w:r>
            <w:r w:rsidRPr="000B7C8D">
              <w:rPr>
                <w:rFonts w:eastAsiaTheme="minorHAnsi"/>
                <w:lang w:eastAsia="en-US"/>
              </w:rPr>
              <w:lastRenderedPageBreak/>
              <w:t>как осознания совершаемых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действий и мыслительных процессов, их результатов и оснований, границ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своего знания и незнания, новых познавательных задач и сре</w:t>
            </w:r>
            <w:proofErr w:type="gramStart"/>
            <w:r w:rsidRPr="000B7C8D">
              <w:rPr>
                <w:rFonts w:eastAsiaTheme="minorHAnsi"/>
                <w:lang w:eastAsia="en-US"/>
              </w:rPr>
              <w:t>дств дл</w:t>
            </w:r>
            <w:proofErr w:type="gramEnd"/>
            <w:r w:rsidRPr="000B7C8D">
              <w:rPr>
                <w:rFonts w:eastAsiaTheme="minorHAnsi"/>
                <w:lang w:eastAsia="en-US"/>
              </w:rPr>
              <w:t>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достижения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lastRenderedPageBreak/>
              <w:t>целеустремленность в поисках и принятии решений, сообразительность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интуиция, развитость пространственных представлени</w:t>
            </w:r>
            <w:r>
              <w:rPr>
                <w:rFonts w:eastAsiaTheme="minorHAnsi"/>
                <w:lang w:eastAsia="en-US"/>
              </w:rPr>
              <w:t>й; способность вос</w:t>
            </w:r>
            <w:r w:rsidRPr="000B7C8D">
              <w:rPr>
                <w:rFonts w:eastAsiaTheme="minorHAnsi"/>
                <w:lang w:eastAsia="en-US"/>
              </w:rPr>
              <w:t>принимать красоту и гармонию мира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</w:tr>
      <w:tr w:rsidR="00FA183D" w:rsidRPr="005E2AC9" w:rsidTr="00FA183D">
        <w:tc>
          <w:tcPr>
            <w:tcW w:w="9900" w:type="dxa"/>
            <w:gridSpan w:val="3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С</w:t>
            </w:r>
            <w:r w:rsidRPr="000B7C8D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представлений о математике как универсальном языке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 xml:space="preserve">науки, средстве моделирования явлений </w:t>
            </w:r>
            <w:r>
              <w:rPr>
                <w:rFonts w:eastAsiaTheme="minorHAnsi"/>
                <w:lang w:eastAsia="en-US"/>
              </w:rPr>
              <w:t>и процессов, идеях и методах ма</w:t>
            </w:r>
            <w:r w:rsidRPr="000B7C8D">
              <w:rPr>
                <w:rFonts w:eastAsiaTheme="minorHAnsi"/>
                <w:lang w:eastAsia="en-US"/>
              </w:rPr>
              <w:t>тематики;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FA183D" w:rsidRPr="005E2AC9" w:rsidTr="00FA183D">
        <w:trPr>
          <w:trHeight w:val="881"/>
        </w:trPr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>понимание значимости математики для научно-технического прогресса</w:t>
            </w:r>
            <w:r>
              <w:rPr>
                <w:rFonts w:eastAsiaTheme="minorHAnsi"/>
                <w:lang w:eastAsia="en-US"/>
              </w:rPr>
              <w:t>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rPr>
          <w:trHeight w:val="2135"/>
        </w:trPr>
        <w:tc>
          <w:tcPr>
            <w:tcW w:w="3039" w:type="dxa"/>
          </w:tcPr>
          <w:p w:rsidR="00FA183D" w:rsidRPr="000B7C8D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lang w:eastAsia="en-US"/>
              </w:rPr>
              <w:t>с</w:t>
            </w:r>
            <w:r w:rsidRPr="000B7C8D">
              <w:rPr>
                <w:rFonts w:eastAsiaTheme="minorHAnsi"/>
                <w:lang w:eastAsia="en-US"/>
              </w:rPr>
              <w:t>формированность</w:t>
            </w:r>
            <w:proofErr w:type="spellEnd"/>
            <w:r w:rsidRPr="000B7C8D">
              <w:rPr>
                <w:rFonts w:eastAsiaTheme="minorHAnsi"/>
                <w:lang w:eastAsia="en-US"/>
              </w:rPr>
              <w:t xml:space="preserve"> отношения к математике как к части общечеловеческой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культуры через знакомство</w:t>
            </w:r>
            <w:r>
              <w:rPr>
                <w:rFonts w:eastAsiaTheme="minorHAnsi"/>
                <w:lang w:eastAsia="en-US"/>
              </w:rPr>
              <w:t xml:space="preserve"> с историей развития математики;</w:t>
            </w:r>
            <w:r w:rsidRPr="000B7C8D">
              <w:rPr>
                <w:rFonts w:eastAsiaTheme="minorHAnsi"/>
                <w:lang w:eastAsia="en-US"/>
              </w:rPr>
              <w:t xml:space="preserve"> эволюцией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математических идей;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4F029D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развитие логического мышления, простра</w:t>
            </w:r>
            <w:r>
              <w:rPr>
                <w:rFonts w:eastAsiaTheme="minorHAnsi"/>
                <w:lang w:eastAsia="en-US"/>
              </w:rPr>
              <w:t>нственного воображения, алгорит</w:t>
            </w:r>
            <w:r w:rsidRPr="000B7C8D">
              <w:rPr>
                <w:rFonts w:eastAsiaTheme="minorHAnsi"/>
                <w:lang w:eastAsia="en-US"/>
              </w:rPr>
              <w:t>мической культуры, критичности мышления на уровне, необходимом для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будущей профессиональной деятельности, для продолжения образования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самообразования;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t xml:space="preserve"> овладение </w:t>
            </w:r>
            <w:r w:rsidRPr="000B7C8D">
              <w:rPr>
                <w:rFonts w:eastAsiaTheme="minorHAnsi"/>
                <w:lang w:eastAsia="en-US"/>
              </w:rPr>
              <w:lastRenderedPageBreak/>
              <w:t>математическими знаниям</w:t>
            </w:r>
            <w:r>
              <w:rPr>
                <w:rFonts w:eastAsiaTheme="minorHAnsi"/>
                <w:lang w:eastAsia="en-US"/>
              </w:rPr>
              <w:t>и и умениями, необходимыми в по</w:t>
            </w:r>
            <w:r w:rsidRPr="000B7C8D">
              <w:rPr>
                <w:rFonts w:eastAsiaTheme="minorHAnsi"/>
                <w:lang w:eastAsia="en-US"/>
              </w:rPr>
              <w:t>вседневной жизни, для освоения смежных естественно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научных дисциплин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дисциплин профессионального цикла, для получения образования в областях,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не требующих углубленной математической подготовки;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E766EE" w:rsidRDefault="00FA183D" w:rsidP="00FA183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B7C8D">
              <w:rPr>
                <w:rFonts w:eastAsiaTheme="minorHAnsi"/>
                <w:lang w:eastAsia="en-US"/>
              </w:rPr>
              <w:lastRenderedPageBreak/>
              <w:t>готовность и способность к образованию, в том числе самообразованию,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на протяжении всей жизни; сознатель</w:t>
            </w:r>
            <w:r>
              <w:rPr>
                <w:rFonts w:eastAsiaTheme="minorHAnsi"/>
                <w:lang w:eastAsia="en-US"/>
              </w:rPr>
              <w:t>ное отношение к непрерывному об</w:t>
            </w:r>
            <w:r w:rsidRPr="000B7C8D">
              <w:rPr>
                <w:rFonts w:eastAsiaTheme="minorHAnsi"/>
                <w:lang w:eastAsia="en-US"/>
              </w:rPr>
              <w:t>разованию как условию успешной проф</w:t>
            </w:r>
            <w:r>
              <w:rPr>
                <w:rFonts w:eastAsiaTheme="minorHAnsi"/>
                <w:lang w:eastAsia="en-US"/>
              </w:rPr>
              <w:t>ессиональной и общественной дея</w:t>
            </w:r>
            <w:r w:rsidRPr="000B7C8D">
              <w:rPr>
                <w:rFonts w:eastAsiaTheme="minorHAnsi"/>
                <w:lang w:eastAsia="en-US"/>
              </w:rPr>
              <w:t>тельности;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4F029D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готовность и способность к самостоятельной творческой и ответственной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деятельности;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4F029D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готовность к коллективной работе, сотруд</w:t>
            </w:r>
            <w:r>
              <w:rPr>
                <w:rFonts w:eastAsiaTheme="minorHAnsi"/>
                <w:lang w:eastAsia="en-US"/>
              </w:rPr>
              <w:t>ничеству со сверстниками в обра</w:t>
            </w:r>
            <w:r w:rsidRPr="000B7C8D">
              <w:rPr>
                <w:rFonts w:eastAsiaTheme="minorHAnsi"/>
                <w:lang w:eastAsia="en-US"/>
              </w:rPr>
              <w:t>зовательной, общественно полезной, учебно-исследовательской, проектной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0B7C8D">
              <w:rPr>
                <w:rFonts w:eastAsiaTheme="minorHAnsi"/>
                <w:lang w:eastAsia="en-US"/>
              </w:rPr>
              <w:t>других видах деятельности;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A183D" w:rsidRPr="005E2AC9" w:rsidTr="00FA183D">
        <w:tc>
          <w:tcPr>
            <w:tcW w:w="3039" w:type="dxa"/>
          </w:tcPr>
          <w:p w:rsidR="00FA183D" w:rsidRPr="004F029D" w:rsidRDefault="00FA183D" w:rsidP="00FA183D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B7C8D">
              <w:rPr>
                <w:rFonts w:eastAsiaTheme="minorHAnsi"/>
                <w:lang w:eastAsia="en-US"/>
              </w:rPr>
              <w:t>отношение к профессиональной деятельности</w:t>
            </w:r>
            <w:r>
              <w:rPr>
                <w:rFonts w:eastAsiaTheme="minorHAnsi"/>
                <w:lang w:eastAsia="en-US"/>
              </w:rPr>
              <w:t xml:space="preserve"> как возможности участия в реше</w:t>
            </w:r>
            <w:r w:rsidRPr="000B7C8D">
              <w:rPr>
                <w:rFonts w:eastAsiaTheme="minorHAnsi"/>
                <w:lang w:eastAsia="en-US"/>
              </w:rPr>
              <w:t>нии личных, общественных, государственных, общенациональных проблем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FA183D" w:rsidRPr="005E2AC9" w:rsidRDefault="00FA183D" w:rsidP="00FA183D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A183D" w:rsidRDefault="00FA183D" w:rsidP="00FA183D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295E53" w:rsidRPr="00FA372C" w:rsidRDefault="00295E53" w:rsidP="00295E53">
      <w:pPr>
        <w:jc w:val="center"/>
      </w:pPr>
    </w:p>
    <w:p w:rsidR="00295E53" w:rsidRPr="00FA372C" w:rsidRDefault="00295E53" w:rsidP="00295E53">
      <w:pPr>
        <w:autoSpaceDE w:val="0"/>
        <w:autoSpaceDN w:val="0"/>
        <w:adjustRightInd w:val="0"/>
      </w:pPr>
      <w:r w:rsidRPr="00FA372C">
        <w:t>*</w:t>
      </w:r>
      <w:r w:rsidRPr="00FA372C">
        <w:rPr>
          <w:bCs/>
          <w:i/>
          <w:iCs/>
        </w:rPr>
        <w:t xml:space="preserve">Личностные результаты проверяются в ходе </w:t>
      </w:r>
      <w:proofErr w:type="spellStart"/>
      <w:r w:rsidRPr="00FA372C">
        <w:rPr>
          <w:bCs/>
          <w:i/>
          <w:iCs/>
        </w:rPr>
        <w:t>неперсонифицированного</w:t>
      </w:r>
      <w:proofErr w:type="spellEnd"/>
      <w:r w:rsidRPr="00FA372C">
        <w:rPr>
          <w:bCs/>
          <w:i/>
          <w:iCs/>
        </w:rPr>
        <w:t xml:space="preserve"> внутреннего мониторинга качества образования, проводимого в соответствии с графиком ПОО</w:t>
      </w:r>
    </w:p>
    <w:p w:rsidR="00295E53" w:rsidRPr="00FA372C" w:rsidRDefault="00295E53" w:rsidP="00295E53">
      <w:pPr>
        <w:jc w:val="center"/>
        <w:rPr>
          <w:b/>
          <w:bCs/>
        </w:rPr>
      </w:pPr>
      <w:r w:rsidRPr="00FA372C">
        <w:br w:type="page"/>
      </w:r>
      <w:r w:rsidR="00CF1C1F" w:rsidRPr="00FA372C">
        <w:rPr>
          <w:b/>
        </w:rPr>
        <w:lastRenderedPageBreak/>
        <w:t>7</w:t>
      </w:r>
      <w:r w:rsidRPr="00FA372C">
        <w:rPr>
          <w:b/>
          <w:bCs/>
          <w:color w:val="333333"/>
        </w:rPr>
        <w:t>.</w:t>
      </w:r>
      <w:r w:rsidRPr="00FA372C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95E53" w:rsidRPr="00FA372C" w:rsidRDefault="00295E53" w:rsidP="005257F8">
            <w:pPr>
              <w:jc w:val="center"/>
            </w:pPr>
            <w:r w:rsidRPr="00FA372C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95E53" w:rsidRPr="00FA372C" w:rsidRDefault="00295E53" w:rsidP="005257F8">
            <w:pPr>
              <w:jc w:val="center"/>
            </w:pPr>
            <w:r w:rsidRPr="00FA372C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E53" w:rsidRPr="00FA372C" w:rsidRDefault="00295E53" w:rsidP="005257F8">
            <w:pPr>
              <w:tabs>
                <w:tab w:val="center" w:pos="2695"/>
                <w:tab w:val="left" w:pos="4236"/>
              </w:tabs>
              <w:jc w:val="center"/>
            </w:pPr>
            <w:r w:rsidRPr="00FA372C">
              <w:t>ФИО лица, внесшего изменение, подпись</w:t>
            </w:r>
          </w:p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  <w:tr w:rsidR="00295E53" w:rsidRPr="00FA372C" w:rsidTr="005257F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5E53" w:rsidRPr="00FA372C" w:rsidRDefault="00295E53" w:rsidP="005257F8"/>
          <w:p w:rsidR="00295E53" w:rsidRPr="00FA372C" w:rsidRDefault="00295E53" w:rsidP="005257F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95E53" w:rsidRPr="00FA372C" w:rsidRDefault="00295E53" w:rsidP="005257F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E53" w:rsidRPr="00FA372C" w:rsidRDefault="00295E53" w:rsidP="005257F8"/>
        </w:tc>
      </w:tr>
    </w:tbl>
    <w:p w:rsidR="00295E53" w:rsidRPr="00FA372C" w:rsidRDefault="00295E53" w:rsidP="00295E53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084471" w:rsidRPr="00FA372C" w:rsidRDefault="00084471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084471" w:rsidRPr="00FA372C" w:rsidRDefault="00084471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084471" w:rsidRPr="00FA372C" w:rsidRDefault="00084471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084471" w:rsidRPr="00FA372C" w:rsidRDefault="00084471" w:rsidP="00E91FB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sectPr w:rsidR="00084471" w:rsidRPr="00FA372C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948" w:rsidRDefault="00917948" w:rsidP="004B08F9">
      <w:r>
        <w:separator/>
      </w:r>
    </w:p>
  </w:endnote>
  <w:endnote w:type="continuationSeparator" w:id="0">
    <w:p w:rsidR="00917948" w:rsidRDefault="00917948" w:rsidP="004B0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6964"/>
      <w:docPartObj>
        <w:docPartGallery w:val="Page Numbers (Bottom of Page)"/>
        <w:docPartUnique/>
      </w:docPartObj>
    </w:sdtPr>
    <w:sdtContent>
      <w:p w:rsidR="00917948" w:rsidRDefault="00917948">
        <w:pPr>
          <w:pStyle w:val="ae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917948" w:rsidRDefault="0091794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948" w:rsidRDefault="00917948" w:rsidP="004B08F9">
      <w:r>
        <w:separator/>
      </w:r>
    </w:p>
  </w:footnote>
  <w:footnote w:type="continuationSeparator" w:id="0">
    <w:p w:rsidR="00917948" w:rsidRDefault="00917948" w:rsidP="004B0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6EDD"/>
    <w:multiLevelType w:val="hybridMultilevel"/>
    <w:tmpl w:val="CFFEFCE2"/>
    <w:lvl w:ilvl="0" w:tplc="00FAB0D2">
      <w:start w:val="1"/>
      <w:numFmt w:val="bullet"/>
      <w:lvlText w:val="–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03F89"/>
    <w:multiLevelType w:val="hybridMultilevel"/>
    <w:tmpl w:val="5FC20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955AD"/>
    <w:multiLevelType w:val="hybridMultilevel"/>
    <w:tmpl w:val="4906C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10EF8"/>
    <w:multiLevelType w:val="hybridMultilevel"/>
    <w:tmpl w:val="AB1274FA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A30CD2"/>
    <w:multiLevelType w:val="hybridMultilevel"/>
    <w:tmpl w:val="1284B37C"/>
    <w:lvl w:ilvl="0" w:tplc="00FAB0D2">
      <w:start w:val="1"/>
      <w:numFmt w:val="bullet"/>
      <w:lvlText w:val="–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066E33"/>
    <w:multiLevelType w:val="hybridMultilevel"/>
    <w:tmpl w:val="0E4E1182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22EFA"/>
    <w:multiLevelType w:val="hybridMultilevel"/>
    <w:tmpl w:val="1E7E1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B4E21"/>
    <w:multiLevelType w:val="hybridMultilevel"/>
    <w:tmpl w:val="CF7A0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677B1"/>
    <w:multiLevelType w:val="hybridMultilevel"/>
    <w:tmpl w:val="3B2A1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0531F"/>
    <w:multiLevelType w:val="hybridMultilevel"/>
    <w:tmpl w:val="BA503F6C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E33B73"/>
    <w:multiLevelType w:val="hybridMultilevel"/>
    <w:tmpl w:val="C9289C46"/>
    <w:lvl w:ilvl="0" w:tplc="00FAB0D2">
      <w:start w:val="1"/>
      <w:numFmt w:val="bullet"/>
      <w:lvlText w:val="–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B00C13"/>
    <w:multiLevelType w:val="hybridMultilevel"/>
    <w:tmpl w:val="E9586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2A513C"/>
    <w:multiLevelType w:val="hybridMultilevel"/>
    <w:tmpl w:val="AB7659D6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F6225"/>
    <w:multiLevelType w:val="hybridMultilevel"/>
    <w:tmpl w:val="D4429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EE63D4"/>
    <w:multiLevelType w:val="hybridMultilevel"/>
    <w:tmpl w:val="FAD2E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2E3B65"/>
    <w:multiLevelType w:val="hybridMultilevel"/>
    <w:tmpl w:val="7E144D9C"/>
    <w:lvl w:ilvl="0" w:tplc="67B400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90412D"/>
    <w:multiLevelType w:val="hybridMultilevel"/>
    <w:tmpl w:val="7CC4E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461E3"/>
    <w:multiLevelType w:val="hybridMultilevel"/>
    <w:tmpl w:val="C2583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8"/>
  </w:num>
  <w:num w:numId="4">
    <w:abstractNumId w:val="1"/>
  </w:num>
  <w:num w:numId="5">
    <w:abstractNumId w:val="2"/>
  </w:num>
  <w:num w:numId="6">
    <w:abstractNumId w:val="13"/>
  </w:num>
  <w:num w:numId="7">
    <w:abstractNumId w:val="7"/>
  </w:num>
  <w:num w:numId="8">
    <w:abstractNumId w:val="19"/>
  </w:num>
  <w:num w:numId="9">
    <w:abstractNumId w:val="9"/>
  </w:num>
  <w:num w:numId="10">
    <w:abstractNumId w:val="14"/>
  </w:num>
  <w:num w:numId="11">
    <w:abstractNumId w:val="17"/>
  </w:num>
  <w:num w:numId="12">
    <w:abstractNumId w:val="3"/>
  </w:num>
  <w:num w:numId="13">
    <w:abstractNumId w:val="11"/>
  </w:num>
  <w:num w:numId="14">
    <w:abstractNumId w:val="6"/>
  </w:num>
  <w:num w:numId="15">
    <w:abstractNumId w:val="15"/>
  </w:num>
  <w:num w:numId="16">
    <w:abstractNumId w:val="4"/>
  </w:num>
  <w:num w:numId="17">
    <w:abstractNumId w:val="10"/>
  </w:num>
  <w:num w:numId="18">
    <w:abstractNumId w:val="16"/>
  </w:num>
  <w:num w:numId="19">
    <w:abstractNumId w:val="0"/>
  </w:num>
  <w:num w:numId="20">
    <w:abstractNumId w:val="12"/>
  </w:num>
  <w:num w:numId="21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072F5"/>
    <w:rsid w:val="000202AD"/>
    <w:rsid w:val="00023F6E"/>
    <w:rsid w:val="00024F99"/>
    <w:rsid w:val="00031A3F"/>
    <w:rsid w:val="00033BF0"/>
    <w:rsid w:val="000375DB"/>
    <w:rsid w:val="00044D98"/>
    <w:rsid w:val="00045440"/>
    <w:rsid w:val="00046291"/>
    <w:rsid w:val="00050CBF"/>
    <w:rsid w:val="00061500"/>
    <w:rsid w:val="0007351C"/>
    <w:rsid w:val="00076FAC"/>
    <w:rsid w:val="00080086"/>
    <w:rsid w:val="00084471"/>
    <w:rsid w:val="00084ABA"/>
    <w:rsid w:val="00090EFC"/>
    <w:rsid w:val="00094E36"/>
    <w:rsid w:val="00097174"/>
    <w:rsid w:val="000A1E34"/>
    <w:rsid w:val="000A6D9B"/>
    <w:rsid w:val="000B2C72"/>
    <w:rsid w:val="000E55E1"/>
    <w:rsid w:val="000F4FAA"/>
    <w:rsid w:val="001032D5"/>
    <w:rsid w:val="00107F46"/>
    <w:rsid w:val="00110356"/>
    <w:rsid w:val="00111139"/>
    <w:rsid w:val="001176F8"/>
    <w:rsid w:val="001210E3"/>
    <w:rsid w:val="0012277C"/>
    <w:rsid w:val="00135CE6"/>
    <w:rsid w:val="00141DA3"/>
    <w:rsid w:val="001426BD"/>
    <w:rsid w:val="001539D3"/>
    <w:rsid w:val="00160A70"/>
    <w:rsid w:val="001627B2"/>
    <w:rsid w:val="00175686"/>
    <w:rsid w:val="00181AE4"/>
    <w:rsid w:val="001A5746"/>
    <w:rsid w:val="001A6E7F"/>
    <w:rsid w:val="001B1925"/>
    <w:rsid w:val="001B6F66"/>
    <w:rsid w:val="001D0966"/>
    <w:rsid w:val="001D67AD"/>
    <w:rsid w:val="001E465B"/>
    <w:rsid w:val="0020452E"/>
    <w:rsid w:val="002104D1"/>
    <w:rsid w:val="0021551D"/>
    <w:rsid w:val="00216651"/>
    <w:rsid w:val="00216AA8"/>
    <w:rsid w:val="00230E5B"/>
    <w:rsid w:val="00230E78"/>
    <w:rsid w:val="002426FB"/>
    <w:rsid w:val="00253F74"/>
    <w:rsid w:val="002549DC"/>
    <w:rsid w:val="00261057"/>
    <w:rsid w:val="00262FFE"/>
    <w:rsid w:val="002640D5"/>
    <w:rsid w:val="00266503"/>
    <w:rsid w:val="00295E53"/>
    <w:rsid w:val="00296DBB"/>
    <w:rsid w:val="0029763D"/>
    <w:rsid w:val="002A1D87"/>
    <w:rsid w:val="002A61D8"/>
    <w:rsid w:val="002B0F92"/>
    <w:rsid w:val="002B34AF"/>
    <w:rsid w:val="002B43B5"/>
    <w:rsid w:val="002B73A6"/>
    <w:rsid w:val="002C3B03"/>
    <w:rsid w:val="002C5417"/>
    <w:rsid w:val="002C6FC1"/>
    <w:rsid w:val="002E3B81"/>
    <w:rsid w:val="002E50E6"/>
    <w:rsid w:val="00304A97"/>
    <w:rsid w:val="00306BB1"/>
    <w:rsid w:val="00313D3B"/>
    <w:rsid w:val="003141AF"/>
    <w:rsid w:val="00344AD7"/>
    <w:rsid w:val="00365865"/>
    <w:rsid w:val="00367871"/>
    <w:rsid w:val="00376F77"/>
    <w:rsid w:val="00381B9E"/>
    <w:rsid w:val="003865DD"/>
    <w:rsid w:val="0039173A"/>
    <w:rsid w:val="003A2E99"/>
    <w:rsid w:val="003B043B"/>
    <w:rsid w:val="003B0C25"/>
    <w:rsid w:val="003B1B7D"/>
    <w:rsid w:val="003C757F"/>
    <w:rsid w:val="003D7E6A"/>
    <w:rsid w:val="003E050D"/>
    <w:rsid w:val="00411218"/>
    <w:rsid w:val="0041371E"/>
    <w:rsid w:val="00414D70"/>
    <w:rsid w:val="00422712"/>
    <w:rsid w:val="004352BC"/>
    <w:rsid w:val="00437DAE"/>
    <w:rsid w:val="0044669A"/>
    <w:rsid w:val="00453E64"/>
    <w:rsid w:val="00472D5A"/>
    <w:rsid w:val="00485446"/>
    <w:rsid w:val="004947D6"/>
    <w:rsid w:val="0049584B"/>
    <w:rsid w:val="004A31CE"/>
    <w:rsid w:val="004B08F9"/>
    <w:rsid w:val="004B146A"/>
    <w:rsid w:val="004B384C"/>
    <w:rsid w:val="004B4EFF"/>
    <w:rsid w:val="004B78DF"/>
    <w:rsid w:val="004C378F"/>
    <w:rsid w:val="004D1DEF"/>
    <w:rsid w:val="004D3021"/>
    <w:rsid w:val="004E4AFF"/>
    <w:rsid w:val="004F094E"/>
    <w:rsid w:val="004F692A"/>
    <w:rsid w:val="004F693E"/>
    <w:rsid w:val="005002A2"/>
    <w:rsid w:val="00501405"/>
    <w:rsid w:val="00504F86"/>
    <w:rsid w:val="00506909"/>
    <w:rsid w:val="0052072E"/>
    <w:rsid w:val="005237F5"/>
    <w:rsid w:val="005257F8"/>
    <w:rsid w:val="0053511C"/>
    <w:rsid w:val="00536C73"/>
    <w:rsid w:val="00541043"/>
    <w:rsid w:val="005467DD"/>
    <w:rsid w:val="00555CBB"/>
    <w:rsid w:val="005563AE"/>
    <w:rsid w:val="00562CC2"/>
    <w:rsid w:val="00564E12"/>
    <w:rsid w:val="005A0A43"/>
    <w:rsid w:val="005A12BD"/>
    <w:rsid w:val="005B457C"/>
    <w:rsid w:val="005C018F"/>
    <w:rsid w:val="005D59CA"/>
    <w:rsid w:val="005D7A6F"/>
    <w:rsid w:val="005E54F8"/>
    <w:rsid w:val="005F1ABB"/>
    <w:rsid w:val="005F57F1"/>
    <w:rsid w:val="0061010A"/>
    <w:rsid w:val="00613590"/>
    <w:rsid w:val="0061608F"/>
    <w:rsid w:val="00616162"/>
    <w:rsid w:val="00630851"/>
    <w:rsid w:val="006308E2"/>
    <w:rsid w:val="006308E3"/>
    <w:rsid w:val="00632595"/>
    <w:rsid w:val="006368B4"/>
    <w:rsid w:val="0064057B"/>
    <w:rsid w:val="00654D55"/>
    <w:rsid w:val="00664FF9"/>
    <w:rsid w:val="0067776E"/>
    <w:rsid w:val="00691316"/>
    <w:rsid w:val="006A115E"/>
    <w:rsid w:val="006A323A"/>
    <w:rsid w:val="006A733E"/>
    <w:rsid w:val="006B318F"/>
    <w:rsid w:val="006B5787"/>
    <w:rsid w:val="006B7A6A"/>
    <w:rsid w:val="006C14F5"/>
    <w:rsid w:val="006D201A"/>
    <w:rsid w:val="006D26F4"/>
    <w:rsid w:val="006F007F"/>
    <w:rsid w:val="006F7EEC"/>
    <w:rsid w:val="00712679"/>
    <w:rsid w:val="00736340"/>
    <w:rsid w:val="00740B82"/>
    <w:rsid w:val="0074441A"/>
    <w:rsid w:val="00744ABC"/>
    <w:rsid w:val="0075330C"/>
    <w:rsid w:val="00755E0C"/>
    <w:rsid w:val="00756701"/>
    <w:rsid w:val="00760B4A"/>
    <w:rsid w:val="007628F2"/>
    <w:rsid w:val="007628FC"/>
    <w:rsid w:val="0076530F"/>
    <w:rsid w:val="007718A8"/>
    <w:rsid w:val="00773618"/>
    <w:rsid w:val="00782065"/>
    <w:rsid w:val="00785241"/>
    <w:rsid w:val="00790696"/>
    <w:rsid w:val="00793D6F"/>
    <w:rsid w:val="007952EB"/>
    <w:rsid w:val="00797804"/>
    <w:rsid w:val="007A0DDA"/>
    <w:rsid w:val="007A4AC1"/>
    <w:rsid w:val="007B4642"/>
    <w:rsid w:val="007B6840"/>
    <w:rsid w:val="007C0440"/>
    <w:rsid w:val="007C253A"/>
    <w:rsid w:val="007C396D"/>
    <w:rsid w:val="007C62C9"/>
    <w:rsid w:val="007C70D2"/>
    <w:rsid w:val="007D6672"/>
    <w:rsid w:val="007E2F24"/>
    <w:rsid w:val="007E5FA0"/>
    <w:rsid w:val="007F0EF9"/>
    <w:rsid w:val="007F535F"/>
    <w:rsid w:val="007F64BF"/>
    <w:rsid w:val="007F7FA5"/>
    <w:rsid w:val="00801F3E"/>
    <w:rsid w:val="0080641C"/>
    <w:rsid w:val="0081158A"/>
    <w:rsid w:val="00811C6E"/>
    <w:rsid w:val="00823943"/>
    <w:rsid w:val="00826B50"/>
    <w:rsid w:val="00832838"/>
    <w:rsid w:val="0087059F"/>
    <w:rsid w:val="00871FDF"/>
    <w:rsid w:val="00873BF8"/>
    <w:rsid w:val="008769B8"/>
    <w:rsid w:val="00877B31"/>
    <w:rsid w:val="00890952"/>
    <w:rsid w:val="00891CB6"/>
    <w:rsid w:val="00893AF9"/>
    <w:rsid w:val="00896933"/>
    <w:rsid w:val="00896CFC"/>
    <w:rsid w:val="008B2DFF"/>
    <w:rsid w:val="008B4AAE"/>
    <w:rsid w:val="008B5A33"/>
    <w:rsid w:val="008C0326"/>
    <w:rsid w:val="008E0083"/>
    <w:rsid w:val="008E144A"/>
    <w:rsid w:val="008E7946"/>
    <w:rsid w:val="00907196"/>
    <w:rsid w:val="00910BC4"/>
    <w:rsid w:val="0091161E"/>
    <w:rsid w:val="00911EBD"/>
    <w:rsid w:val="00913C63"/>
    <w:rsid w:val="00917948"/>
    <w:rsid w:val="00921A56"/>
    <w:rsid w:val="00935D51"/>
    <w:rsid w:val="00946358"/>
    <w:rsid w:val="00947185"/>
    <w:rsid w:val="009471BF"/>
    <w:rsid w:val="00951ABD"/>
    <w:rsid w:val="009571FB"/>
    <w:rsid w:val="009607A8"/>
    <w:rsid w:val="00965720"/>
    <w:rsid w:val="00967758"/>
    <w:rsid w:val="00970C24"/>
    <w:rsid w:val="00977F51"/>
    <w:rsid w:val="0098435F"/>
    <w:rsid w:val="00985BFA"/>
    <w:rsid w:val="00990F2E"/>
    <w:rsid w:val="009A016D"/>
    <w:rsid w:val="009A19D8"/>
    <w:rsid w:val="009A5962"/>
    <w:rsid w:val="009B5A98"/>
    <w:rsid w:val="009D22BA"/>
    <w:rsid w:val="009D47A6"/>
    <w:rsid w:val="009D73A4"/>
    <w:rsid w:val="009E358E"/>
    <w:rsid w:val="009E55F5"/>
    <w:rsid w:val="009E62D3"/>
    <w:rsid w:val="009F1B25"/>
    <w:rsid w:val="00A07C59"/>
    <w:rsid w:val="00A165D3"/>
    <w:rsid w:val="00A21117"/>
    <w:rsid w:val="00A36E50"/>
    <w:rsid w:val="00A40D03"/>
    <w:rsid w:val="00A41DE6"/>
    <w:rsid w:val="00A44728"/>
    <w:rsid w:val="00A51082"/>
    <w:rsid w:val="00A65336"/>
    <w:rsid w:val="00A65EDA"/>
    <w:rsid w:val="00A66BA6"/>
    <w:rsid w:val="00A75023"/>
    <w:rsid w:val="00A76A6E"/>
    <w:rsid w:val="00A86404"/>
    <w:rsid w:val="00A95B0C"/>
    <w:rsid w:val="00AC2A38"/>
    <w:rsid w:val="00AD59F8"/>
    <w:rsid w:val="00AE1919"/>
    <w:rsid w:val="00AE4722"/>
    <w:rsid w:val="00AE580F"/>
    <w:rsid w:val="00AF49B5"/>
    <w:rsid w:val="00B023F5"/>
    <w:rsid w:val="00B0278F"/>
    <w:rsid w:val="00B11C85"/>
    <w:rsid w:val="00B17F6F"/>
    <w:rsid w:val="00B249B9"/>
    <w:rsid w:val="00B27C07"/>
    <w:rsid w:val="00B32922"/>
    <w:rsid w:val="00B4265A"/>
    <w:rsid w:val="00B43C4D"/>
    <w:rsid w:val="00B508F8"/>
    <w:rsid w:val="00B50D3A"/>
    <w:rsid w:val="00B511C9"/>
    <w:rsid w:val="00B51912"/>
    <w:rsid w:val="00B536FC"/>
    <w:rsid w:val="00B5563C"/>
    <w:rsid w:val="00B57439"/>
    <w:rsid w:val="00B6406B"/>
    <w:rsid w:val="00B6465F"/>
    <w:rsid w:val="00B742A9"/>
    <w:rsid w:val="00B74410"/>
    <w:rsid w:val="00B81771"/>
    <w:rsid w:val="00B914FF"/>
    <w:rsid w:val="00BB073D"/>
    <w:rsid w:val="00BB17A4"/>
    <w:rsid w:val="00BD70F3"/>
    <w:rsid w:val="00BE2553"/>
    <w:rsid w:val="00BE6741"/>
    <w:rsid w:val="00BE7585"/>
    <w:rsid w:val="00C028C3"/>
    <w:rsid w:val="00C14FC4"/>
    <w:rsid w:val="00C24241"/>
    <w:rsid w:val="00C44F01"/>
    <w:rsid w:val="00C45EF3"/>
    <w:rsid w:val="00C60788"/>
    <w:rsid w:val="00C62C41"/>
    <w:rsid w:val="00C70EF1"/>
    <w:rsid w:val="00C75F79"/>
    <w:rsid w:val="00C81D22"/>
    <w:rsid w:val="00C849BD"/>
    <w:rsid w:val="00C93BE1"/>
    <w:rsid w:val="00C94E7D"/>
    <w:rsid w:val="00CA3B35"/>
    <w:rsid w:val="00CA59D4"/>
    <w:rsid w:val="00CB6EB5"/>
    <w:rsid w:val="00CC17A9"/>
    <w:rsid w:val="00CC1CA7"/>
    <w:rsid w:val="00CC2DC1"/>
    <w:rsid w:val="00CD1652"/>
    <w:rsid w:val="00CD607B"/>
    <w:rsid w:val="00CE4D85"/>
    <w:rsid w:val="00CE5005"/>
    <w:rsid w:val="00CF1C1F"/>
    <w:rsid w:val="00CF408B"/>
    <w:rsid w:val="00D237D4"/>
    <w:rsid w:val="00D30240"/>
    <w:rsid w:val="00D40A3D"/>
    <w:rsid w:val="00D53CA5"/>
    <w:rsid w:val="00D712FC"/>
    <w:rsid w:val="00D86508"/>
    <w:rsid w:val="00D90FAF"/>
    <w:rsid w:val="00D9212F"/>
    <w:rsid w:val="00D95D60"/>
    <w:rsid w:val="00DA47E9"/>
    <w:rsid w:val="00DB08EC"/>
    <w:rsid w:val="00DB3F6D"/>
    <w:rsid w:val="00DC45E9"/>
    <w:rsid w:val="00DD02D9"/>
    <w:rsid w:val="00DD10EB"/>
    <w:rsid w:val="00DD2F82"/>
    <w:rsid w:val="00DF00A0"/>
    <w:rsid w:val="00DF659F"/>
    <w:rsid w:val="00E02E2A"/>
    <w:rsid w:val="00E0323C"/>
    <w:rsid w:val="00E0365E"/>
    <w:rsid w:val="00E051E9"/>
    <w:rsid w:val="00E224C9"/>
    <w:rsid w:val="00E252C2"/>
    <w:rsid w:val="00E25BE1"/>
    <w:rsid w:val="00E27228"/>
    <w:rsid w:val="00E34905"/>
    <w:rsid w:val="00E45F3B"/>
    <w:rsid w:val="00E61332"/>
    <w:rsid w:val="00E67B0C"/>
    <w:rsid w:val="00E76B46"/>
    <w:rsid w:val="00E7711D"/>
    <w:rsid w:val="00E91FBD"/>
    <w:rsid w:val="00E921A2"/>
    <w:rsid w:val="00EB2971"/>
    <w:rsid w:val="00EB3796"/>
    <w:rsid w:val="00EC0EDF"/>
    <w:rsid w:val="00EC3423"/>
    <w:rsid w:val="00EC7894"/>
    <w:rsid w:val="00ED2099"/>
    <w:rsid w:val="00ED2951"/>
    <w:rsid w:val="00EE01ED"/>
    <w:rsid w:val="00EE13D4"/>
    <w:rsid w:val="00EE190F"/>
    <w:rsid w:val="00EF136E"/>
    <w:rsid w:val="00EF1CCB"/>
    <w:rsid w:val="00F05277"/>
    <w:rsid w:val="00F058B1"/>
    <w:rsid w:val="00F05F2F"/>
    <w:rsid w:val="00F33D85"/>
    <w:rsid w:val="00F40651"/>
    <w:rsid w:val="00F43891"/>
    <w:rsid w:val="00F55773"/>
    <w:rsid w:val="00F61F81"/>
    <w:rsid w:val="00F63FD1"/>
    <w:rsid w:val="00F67550"/>
    <w:rsid w:val="00F769DE"/>
    <w:rsid w:val="00F94F6D"/>
    <w:rsid w:val="00F958DD"/>
    <w:rsid w:val="00FA183D"/>
    <w:rsid w:val="00FA372C"/>
    <w:rsid w:val="00FE5E2C"/>
    <w:rsid w:val="00FF0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67B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7B0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rsid w:val="00216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b"/>
    <w:uiPriority w:val="99"/>
    <w:unhideWhenUsed/>
    <w:rsid w:val="00216A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uiPriority w:val="99"/>
    <w:rsid w:val="00216A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d"/>
    <w:uiPriority w:val="99"/>
    <w:unhideWhenUsed/>
    <w:rsid w:val="00216AA8"/>
    <w:pPr>
      <w:tabs>
        <w:tab w:val="center" w:pos="4677"/>
        <w:tab w:val="right" w:pos="9355"/>
      </w:tabs>
    </w:pPr>
  </w:style>
  <w:style w:type="paragraph" w:styleId="af">
    <w:name w:val="Subtitle"/>
    <w:basedOn w:val="a"/>
    <w:next w:val="af0"/>
    <w:link w:val="af1"/>
    <w:qFormat/>
    <w:rsid w:val="00216AA8"/>
    <w:pPr>
      <w:spacing w:line="360" w:lineRule="auto"/>
      <w:jc w:val="center"/>
    </w:pPr>
    <w:rPr>
      <w:b/>
      <w:szCs w:val="20"/>
      <w:lang w:eastAsia="ar-SA"/>
    </w:rPr>
  </w:style>
  <w:style w:type="paragraph" w:styleId="af0">
    <w:name w:val="Body Text"/>
    <w:basedOn w:val="a"/>
    <w:link w:val="af2"/>
    <w:uiPriority w:val="99"/>
    <w:semiHidden/>
    <w:unhideWhenUsed/>
    <w:rsid w:val="00216AA8"/>
    <w:pPr>
      <w:spacing w:after="120"/>
    </w:pPr>
  </w:style>
  <w:style w:type="character" w:customStyle="1" w:styleId="af2">
    <w:name w:val="Основной текст Знак"/>
    <w:basedOn w:val="a0"/>
    <w:link w:val="af0"/>
    <w:uiPriority w:val="99"/>
    <w:semiHidden/>
    <w:rsid w:val="00216A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"/>
    <w:rsid w:val="00216AA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3">
    <w:name w:val="Hyperlink"/>
    <w:basedOn w:val="a0"/>
    <w:uiPriority w:val="99"/>
    <w:unhideWhenUsed/>
    <w:rsid w:val="00216AA8"/>
    <w:rPr>
      <w:color w:val="0000FF" w:themeColor="hyperlink"/>
      <w:u w:val="single"/>
    </w:rPr>
  </w:style>
  <w:style w:type="paragraph" w:customStyle="1" w:styleId="210">
    <w:name w:val="Основной текст с отступом 21"/>
    <w:basedOn w:val="a"/>
    <w:rsid w:val="00790696"/>
    <w:pPr>
      <w:ind w:firstLine="360"/>
      <w:jc w:val="both"/>
    </w:pPr>
    <w:rPr>
      <w:lang w:eastAsia="ar-SA"/>
    </w:rPr>
  </w:style>
  <w:style w:type="character" w:customStyle="1" w:styleId="WW8Num9z3">
    <w:name w:val="WW8Num9z3"/>
    <w:rsid w:val="005467DD"/>
    <w:rPr>
      <w:rFonts w:ascii="Symbol" w:hAnsi="Symbol"/>
    </w:rPr>
  </w:style>
  <w:style w:type="paragraph" w:customStyle="1" w:styleId="31">
    <w:name w:val="Основной текст с отступом 31"/>
    <w:basedOn w:val="a"/>
    <w:rsid w:val="005467DD"/>
    <w:pPr>
      <w:spacing w:after="120"/>
      <w:ind w:left="283"/>
    </w:pPr>
    <w:rPr>
      <w:sz w:val="16"/>
      <w:szCs w:val="16"/>
      <w:lang w:eastAsia="ar-SA"/>
    </w:rPr>
  </w:style>
  <w:style w:type="character" w:customStyle="1" w:styleId="4">
    <w:name w:val="Основной текст (4)"/>
    <w:basedOn w:val="a0"/>
    <w:uiPriority w:val="99"/>
    <w:rsid w:val="002426FB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4">
    <w:name w:val="Strong"/>
    <w:basedOn w:val="a0"/>
    <w:uiPriority w:val="22"/>
    <w:qFormat/>
    <w:rsid w:val="00CF1C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1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67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5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6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6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chool-collection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C9D94-81E4-4029-B619-E1F087B29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33</Pages>
  <Words>8825</Words>
  <Characters>50303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30</cp:revision>
  <cp:lastPrinted>2016-10-20T06:36:00Z</cp:lastPrinted>
  <dcterms:created xsi:type="dcterms:W3CDTF">2017-05-11T17:21:00Z</dcterms:created>
  <dcterms:modified xsi:type="dcterms:W3CDTF">2022-05-20T08:54:00Z</dcterms:modified>
</cp:coreProperties>
</file>